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9793E" w14:textId="27DE28C7" w:rsidR="00754664" w:rsidRDefault="002E2009" w:rsidP="00020085">
      <w:pPr>
        <w:pStyle w:val="Normal1"/>
        <w:spacing w:line="360" w:lineRule="auto"/>
        <w:jc w:val="center"/>
        <w:rPr>
          <w:rFonts w:ascii="Arial" w:eastAsia="EB Garamond" w:hAnsi="Arial" w:cs="Arial"/>
          <w:b/>
        </w:rPr>
      </w:pPr>
      <w:r w:rsidRPr="0065439D">
        <w:rPr>
          <w:rFonts w:ascii="Arial" w:eastAsia="EB Garamond" w:hAnsi="Arial" w:cs="Arial"/>
          <w:b/>
        </w:rPr>
        <w:t>REQUERIMEN</w:t>
      </w:r>
      <w:bookmarkStart w:id="0" w:name="_GoBack"/>
      <w:bookmarkEnd w:id="0"/>
      <w:r w:rsidRPr="0065439D">
        <w:rPr>
          <w:rFonts w:ascii="Arial" w:eastAsia="EB Garamond" w:hAnsi="Arial" w:cs="Arial"/>
          <w:b/>
        </w:rPr>
        <w:t>TO</w:t>
      </w:r>
      <w:r w:rsidR="0065439D" w:rsidRPr="0065439D">
        <w:rPr>
          <w:rFonts w:ascii="Arial" w:eastAsia="EB Garamond" w:hAnsi="Arial" w:cs="Arial"/>
          <w:b/>
        </w:rPr>
        <w:t xml:space="preserve"> </w:t>
      </w:r>
      <w:r w:rsidRPr="0065439D">
        <w:rPr>
          <w:rFonts w:ascii="Arial" w:eastAsia="EB Garamond" w:hAnsi="Arial" w:cs="Arial"/>
          <w:b/>
        </w:rPr>
        <w:t>N</w:t>
      </w:r>
      <w:r w:rsidR="00592F08" w:rsidRPr="0065439D">
        <w:rPr>
          <w:rFonts w:ascii="Arial" w:eastAsia="EB Garamond" w:hAnsi="Arial" w:cs="Arial"/>
          <w:b/>
        </w:rPr>
        <w:t>º _____ 2020</w:t>
      </w:r>
    </w:p>
    <w:p w14:paraId="10CF2201" w14:textId="046EE192" w:rsidR="00E85ECF" w:rsidRPr="0065439D" w:rsidRDefault="00E85ECF" w:rsidP="00020085">
      <w:pPr>
        <w:pStyle w:val="Normal1"/>
        <w:spacing w:line="360" w:lineRule="auto"/>
        <w:jc w:val="center"/>
        <w:rPr>
          <w:rFonts w:ascii="Arial" w:eastAsia="EB Garamond" w:hAnsi="Arial" w:cs="Arial"/>
          <w:b/>
        </w:rPr>
      </w:pPr>
      <w:r>
        <w:rPr>
          <w:rFonts w:ascii="Arial" w:eastAsia="EB Garamond" w:hAnsi="Arial" w:cs="Arial"/>
          <w:b/>
        </w:rPr>
        <w:t>(Da bancada do PSOL)</w:t>
      </w:r>
    </w:p>
    <w:p w14:paraId="787CF625" w14:textId="77777777" w:rsidR="00754664" w:rsidRPr="00442A28" w:rsidRDefault="00754664" w:rsidP="00020085">
      <w:pPr>
        <w:pStyle w:val="Normal1"/>
        <w:spacing w:line="360" w:lineRule="auto"/>
        <w:ind w:firstLine="708"/>
        <w:jc w:val="both"/>
        <w:rPr>
          <w:rFonts w:ascii="Arial" w:eastAsia="EB Garamond" w:hAnsi="Arial" w:cs="Arial"/>
        </w:rPr>
      </w:pPr>
    </w:p>
    <w:p w14:paraId="1367DCD1" w14:textId="77777777" w:rsidR="001D3C75" w:rsidRPr="00187A91" w:rsidRDefault="001D3C75" w:rsidP="001D3C75">
      <w:pPr>
        <w:pStyle w:val="Normal1"/>
        <w:ind w:left="4536"/>
        <w:jc w:val="both"/>
        <w:rPr>
          <w:rFonts w:ascii="Arial" w:eastAsia="EB Garamond" w:hAnsi="Arial" w:cs="Arial"/>
          <w:i/>
        </w:rPr>
      </w:pPr>
    </w:p>
    <w:p w14:paraId="3A81E711" w14:textId="758C083D" w:rsidR="00754664" w:rsidRPr="00187A91" w:rsidRDefault="002E2009" w:rsidP="00176266">
      <w:pPr>
        <w:pStyle w:val="Normal1"/>
        <w:spacing w:line="276" w:lineRule="auto"/>
        <w:ind w:left="4536"/>
        <w:jc w:val="both"/>
        <w:rPr>
          <w:rFonts w:ascii="Arial" w:eastAsia="EB Garamond" w:hAnsi="Arial" w:cs="Arial"/>
          <w:i/>
        </w:rPr>
      </w:pPr>
      <w:r w:rsidRPr="00187A91">
        <w:rPr>
          <w:rFonts w:ascii="Arial" w:eastAsia="EB Garamond" w:hAnsi="Arial" w:cs="Arial"/>
        </w:rPr>
        <w:t>Requer</w:t>
      </w:r>
      <w:r w:rsidR="00D15A0A" w:rsidRPr="00187A91">
        <w:rPr>
          <w:rFonts w:ascii="Arial" w:eastAsia="EB Garamond" w:hAnsi="Arial" w:cs="Arial"/>
        </w:rPr>
        <w:t xml:space="preserve"> o</w:t>
      </w:r>
      <w:r w:rsidR="00B03192" w:rsidRPr="00187A91">
        <w:rPr>
          <w:rFonts w:ascii="Arial" w:eastAsia="EB Garamond" w:hAnsi="Arial" w:cs="Arial"/>
        </w:rPr>
        <w:t xml:space="preserve"> </w:t>
      </w:r>
      <w:r w:rsidRPr="00E85ECF">
        <w:rPr>
          <w:rFonts w:ascii="Arial" w:eastAsia="EB Garamond" w:hAnsi="Arial" w:cs="Arial"/>
          <w:b/>
        </w:rPr>
        <w:t>comparecimento</w:t>
      </w:r>
      <w:r w:rsidR="00E85ECF">
        <w:rPr>
          <w:rFonts w:ascii="Arial" w:eastAsia="EB Garamond" w:hAnsi="Arial" w:cs="Arial"/>
        </w:rPr>
        <w:t xml:space="preserve"> </w:t>
      </w:r>
      <w:r w:rsidR="00E85ECF" w:rsidRPr="00E85ECF">
        <w:rPr>
          <w:rFonts w:ascii="Arial" w:eastAsia="EB Garamond" w:hAnsi="Arial" w:cs="Arial"/>
          <w:b/>
        </w:rPr>
        <w:t>urgente</w:t>
      </w:r>
      <w:r w:rsidRPr="00187A91">
        <w:rPr>
          <w:rFonts w:ascii="Arial" w:eastAsia="EB Garamond" w:hAnsi="Arial" w:cs="Arial"/>
        </w:rPr>
        <w:t xml:space="preserve"> do </w:t>
      </w:r>
      <w:r w:rsidR="00E85ECF">
        <w:rPr>
          <w:rFonts w:ascii="Arial" w:eastAsia="EB Garamond" w:hAnsi="Arial" w:cs="Arial"/>
        </w:rPr>
        <w:t xml:space="preserve">Diretor-Presidente da </w:t>
      </w:r>
      <w:r w:rsidR="00E85ECF" w:rsidRPr="00E85ECF">
        <w:rPr>
          <w:rFonts w:ascii="Arial" w:eastAsia="EB Garamond" w:hAnsi="Arial" w:cs="Arial"/>
        </w:rPr>
        <w:t>Agência Nacional de Vigilância Sanitária (ANVISA)</w:t>
      </w:r>
      <w:r w:rsidR="00A56824" w:rsidRPr="00E85ECF">
        <w:rPr>
          <w:rFonts w:ascii="Arial" w:eastAsia="EB Garamond" w:hAnsi="Arial" w:cs="Arial"/>
        </w:rPr>
        <w:t>,</w:t>
      </w:r>
      <w:r w:rsidR="00E85ECF">
        <w:rPr>
          <w:rFonts w:ascii="Arial" w:eastAsia="EB Garamond" w:hAnsi="Arial" w:cs="Arial"/>
        </w:rPr>
        <w:t xml:space="preserve"> </w:t>
      </w:r>
      <w:r w:rsidR="00E85ECF" w:rsidRPr="00E85ECF">
        <w:rPr>
          <w:rFonts w:ascii="Arial" w:eastAsia="EB Garamond" w:hAnsi="Arial" w:cs="Arial"/>
          <w:b/>
          <w:smallCaps/>
        </w:rPr>
        <w:t xml:space="preserve">Sr. </w:t>
      </w:r>
      <w:proofErr w:type="spellStart"/>
      <w:r w:rsidR="00E85ECF" w:rsidRPr="00E85ECF">
        <w:rPr>
          <w:rFonts w:ascii="Arial" w:eastAsia="EB Garamond" w:hAnsi="Arial" w:cs="Arial"/>
          <w:b/>
          <w:smallCaps/>
        </w:rPr>
        <w:t>Antonio</w:t>
      </w:r>
      <w:proofErr w:type="spellEnd"/>
      <w:r w:rsidR="00E85ECF" w:rsidRPr="00E85ECF">
        <w:rPr>
          <w:rFonts w:ascii="Arial" w:eastAsia="EB Garamond" w:hAnsi="Arial" w:cs="Arial"/>
          <w:b/>
          <w:smallCaps/>
        </w:rPr>
        <w:t xml:space="preserve"> Barras Torres</w:t>
      </w:r>
      <w:r w:rsidR="00E85ECF">
        <w:rPr>
          <w:rFonts w:ascii="Arial" w:eastAsia="EB Garamond" w:hAnsi="Arial" w:cs="Arial"/>
        </w:rPr>
        <w:t xml:space="preserve">, </w:t>
      </w:r>
      <w:r w:rsidRPr="00187A91">
        <w:rPr>
          <w:rFonts w:ascii="Arial" w:eastAsia="EB Garamond" w:hAnsi="Arial" w:cs="Arial"/>
        </w:rPr>
        <w:t xml:space="preserve">para prestar </w:t>
      </w:r>
      <w:r w:rsidR="00176266" w:rsidRPr="00187A91">
        <w:rPr>
          <w:rFonts w:ascii="Arial" w:eastAsia="EB Garamond" w:hAnsi="Arial" w:cs="Arial"/>
        </w:rPr>
        <w:t xml:space="preserve">os devidos </w:t>
      </w:r>
      <w:r w:rsidR="00336A07">
        <w:rPr>
          <w:rFonts w:ascii="Arial" w:eastAsia="EB Garamond" w:hAnsi="Arial" w:cs="Arial"/>
        </w:rPr>
        <w:t>esclarecimento</w:t>
      </w:r>
      <w:r w:rsidR="00E85ECF">
        <w:rPr>
          <w:rFonts w:ascii="Arial" w:eastAsia="EB Garamond" w:hAnsi="Arial" w:cs="Arial"/>
        </w:rPr>
        <w:t>s</w:t>
      </w:r>
      <w:r w:rsidR="00336A07">
        <w:rPr>
          <w:rFonts w:ascii="Arial" w:eastAsia="EB Garamond" w:hAnsi="Arial" w:cs="Arial"/>
        </w:rPr>
        <w:t xml:space="preserve"> </w:t>
      </w:r>
      <w:r w:rsidR="00241F36" w:rsidRPr="00187A91">
        <w:rPr>
          <w:rFonts w:ascii="Arial" w:eastAsia="EB Garamond" w:hAnsi="Arial" w:cs="Arial"/>
        </w:rPr>
        <w:t xml:space="preserve">sobre </w:t>
      </w:r>
      <w:r w:rsidR="00E85ECF">
        <w:rPr>
          <w:rFonts w:ascii="Arial" w:eastAsia="EB Garamond" w:hAnsi="Arial" w:cs="Arial"/>
        </w:rPr>
        <w:t xml:space="preserve">a suspensão de testes da vacina </w:t>
      </w:r>
      <w:proofErr w:type="spellStart"/>
      <w:r w:rsidR="00E85ECF" w:rsidRPr="00E85ECF">
        <w:rPr>
          <w:rFonts w:ascii="Arial" w:eastAsia="EB Garamond" w:hAnsi="Arial" w:cs="Arial"/>
          <w:i/>
        </w:rPr>
        <w:t>C</w:t>
      </w:r>
      <w:r w:rsidR="008F394A">
        <w:rPr>
          <w:rFonts w:ascii="Arial" w:eastAsia="EB Garamond" w:hAnsi="Arial" w:cs="Arial"/>
          <w:i/>
        </w:rPr>
        <w:t>oronaV</w:t>
      </w:r>
      <w:r w:rsidR="00E85ECF" w:rsidRPr="00E85ECF">
        <w:rPr>
          <w:rFonts w:ascii="Arial" w:eastAsia="EB Garamond" w:hAnsi="Arial" w:cs="Arial"/>
          <w:i/>
        </w:rPr>
        <w:t>ac</w:t>
      </w:r>
      <w:proofErr w:type="spellEnd"/>
      <w:r w:rsidR="00FE6FC9" w:rsidRPr="00187A91">
        <w:rPr>
          <w:rFonts w:ascii="Arial" w:eastAsia="EB Garamond" w:hAnsi="Arial" w:cs="Arial"/>
        </w:rPr>
        <w:t>,</w:t>
      </w:r>
      <w:r w:rsidRPr="00187A91">
        <w:rPr>
          <w:rFonts w:ascii="Arial" w:eastAsia="EB Garamond" w:hAnsi="Arial" w:cs="Arial"/>
        </w:rPr>
        <w:t xml:space="preserve"> em meio à grav</w:t>
      </w:r>
      <w:r w:rsidR="00FE6FC9" w:rsidRPr="00187A91">
        <w:rPr>
          <w:rFonts w:ascii="Arial" w:eastAsia="EB Garamond" w:hAnsi="Arial" w:cs="Arial"/>
        </w:rPr>
        <w:t>íssima</w:t>
      </w:r>
      <w:r w:rsidRPr="00187A91">
        <w:rPr>
          <w:rFonts w:ascii="Arial" w:eastAsia="EB Garamond" w:hAnsi="Arial" w:cs="Arial"/>
        </w:rPr>
        <w:t xml:space="preserve"> crise</w:t>
      </w:r>
      <w:r w:rsidR="00E85ECF">
        <w:rPr>
          <w:rFonts w:ascii="Arial" w:eastAsia="EB Garamond" w:hAnsi="Arial" w:cs="Arial"/>
        </w:rPr>
        <w:t xml:space="preserve"> sanitária </w:t>
      </w:r>
      <w:r w:rsidR="00FE6FC9" w:rsidRPr="00187A91">
        <w:rPr>
          <w:rFonts w:ascii="Arial" w:eastAsia="EB Garamond" w:hAnsi="Arial" w:cs="Arial"/>
        </w:rPr>
        <w:t>que enfrenta o</w:t>
      </w:r>
      <w:r w:rsidRPr="00187A91">
        <w:rPr>
          <w:rFonts w:ascii="Arial" w:eastAsia="EB Garamond" w:hAnsi="Arial" w:cs="Arial"/>
        </w:rPr>
        <w:t xml:space="preserve"> Brasil</w:t>
      </w:r>
      <w:r w:rsidR="008135CB" w:rsidRPr="00187A91">
        <w:rPr>
          <w:rFonts w:ascii="Arial" w:eastAsia="EB Garamond" w:hAnsi="Arial" w:cs="Arial"/>
          <w:i/>
        </w:rPr>
        <w:t>.</w:t>
      </w:r>
    </w:p>
    <w:p w14:paraId="4B39EFD3" w14:textId="77777777" w:rsidR="00EC07AB" w:rsidRPr="00442A28" w:rsidRDefault="00EC07AB" w:rsidP="00020085">
      <w:pPr>
        <w:pStyle w:val="Normal1"/>
        <w:spacing w:line="360" w:lineRule="auto"/>
        <w:ind w:firstLine="720"/>
        <w:jc w:val="both"/>
        <w:rPr>
          <w:rFonts w:ascii="Arial" w:eastAsia="EB Garamond" w:hAnsi="Arial" w:cs="Arial"/>
        </w:rPr>
      </w:pPr>
    </w:p>
    <w:p w14:paraId="10B83645" w14:textId="6DCCC346" w:rsidR="000477A3" w:rsidRPr="00442A28" w:rsidRDefault="000477A3" w:rsidP="00020085">
      <w:pPr>
        <w:pStyle w:val="Normal1"/>
        <w:spacing w:line="360" w:lineRule="auto"/>
        <w:ind w:firstLine="720"/>
        <w:jc w:val="both"/>
        <w:rPr>
          <w:rFonts w:ascii="Arial" w:eastAsia="EB Garamond" w:hAnsi="Arial" w:cs="Arial"/>
        </w:rPr>
      </w:pPr>
    </w:p>
    <w:p w14:paraId="636C44AC" w14:textId="23FA1F10" w:rsidR="001D3C75" w:rsidRPr="00442A28" w:rsidRDefault="001D3C75" w:rsidP="00020085">
      <w:pPr>
        <w:pStyle w:val="Normal1"/>
        <w:spacing w:line="360" w:lineRule="auto"/>
        <w:ind w:firstLine="720"/>
        <w:jc w:val="both"/>
        <w:rPr>
          <w:rFonts w:ascii="Arial" w:eastAsia="EB Garamond" w:hAnsi="Arial" w:cs="Arial"/>
        </w:rPr>
      </w:pPr>
    </w:p>
    <w:p w14:paraId="2821F826" w14:textId="7B554154" w:rsidR="004F18E8" w:rsidRPr="00442A28" w:rsidRDefault="004F18E8" w:rsidP="00E72236">
      <w:pPr>
        <w:pStyle w:val="Normal1"/>
        <w:spacing w:line="360" w:lineRule="auto"/>
        <w:ind w:firstLine="1418"/>
        <w:jc w:val="both"/>
        <w:rPr>
          <w:rFonts w:ascii="Arial" w:eastAsia="EB Garamond" w:hAnsi="Arial" w:cs="Arial"/>
        </w:rPr>
      </w:pPr>
      <w:r w:rsidRPr="00442A28">
        <w:rPr>
          <w:rFonts w:ascii="Arial" w:eastAsia="EB Garamond" w:hAnsi="Arial" w:cs="Arial"/>
        </w:rPr>
        <w:t>Senhor Presidente,</w:t>
      </w:r>
    </w:p>
    <w:p w14:paraId="434CE37E" w14:textId="40DB34F1" w:rsidR="004F18E8" w:rsidRPr="00442A28" w:rsidRDefault="004F18E8" w:rsidP="00020085">
      <w:pPr>
        <w:pStyle w:val="Normal1"/>
        <w:spacing w:line="360" w:lineRule="auto"/>
        <w:ind w:firstLine="720"/>
        <w:jc w:val="both"/>
        <w:rPr>
          <w:rFonts w:ascii="Arial" w:eastAsia="EB Garamond" w:hAnsi="Arial" w:cs="Arial"/>
        </w:rPr>
      </w:pPr>
    </w:p>
    <w:p w14:paraId="348ADC4A" w14:textId="77777777" w:rsidR="00BF71CE" w:rsidRPr="00442A28" w:rsidRDefault="00BF71CE" w:rsidP="00020085">
      <w:pPr>
        <w:pStyle w:val="Normal1"/>
        <w:spacing w:line="360" w:lineRule="auto"/>
        <w:ind w:firstLine="720"/>
        <w:jc w:val="both"/>
        <w:rPr>
          <w:rFonts w:ascii="Arial" w:eastAsia="EB Garamond" w:hAnsi="Arial" w:cs="Arial"/>
        </w:rPr>
      </w:pPr>
    </w:p>
    <w:p w14:paraId="7FA080FA" w14:textId="048F9427" w:rsidR="001135BD" w:rsidRPr="004B5A53" w:rsidRDefault="008D4D3D" w:rsidP="00E85ECF">
      <w:pPr>
        <w:pStyle w:val="Normal1"/>
        <w:spacing w:line="360" w:lineRule="auto"/>
        <w:ind w:firstLine="1418"/>
        <w:jc w:val="both"/>
        <w:rPr>
          <w:rFonts w:ascii="Arial" w:eastAsia="EB Garamond" w:hAnsi="Arial" w:cs="Arial"/>
          <w:i/>
          <w:color w:val="000000" w:themeColor="text1"/>
        </w:rPr>
      </w:pPr>
      <w:r w:rsidRPr="004B5A53">
        <w:rPr>
          <w:rFonts w:ascii="Arial" w:eastAsia="EB Garamond" w:hAnsi="Arial" w:cs="Arial"/>
          <w:color w:val="000000" w:themeColor="text1"/>
        </w:rPr>
        <w:t xml:space="preserve">Nos termos </w:t>
      </w:r>
      <w:r w:rsidR="008C5A26" w:rsidRPr="004B5A53">
        <w:rPr>
          <w:rFonts w:ascii="Arial" w:eastAsia="EB Garamond" w:hAnsi="Arial" w:cs="Arial"/>
          <w:color w:val="000000" w:themeColor="text1"/>
        </w:rPr>
        <w:t>da Constituição Federal e</w:t>
      </w:r>
      <w:r w:rsidR="00CB5338" w:rsidRPr="004B5A53">
        <w:rPr>
          <w:rFonts w:ascii="Arial" w:eastAsia="EB Garamond" w:hAnsi="Arial" w:cs="Arial"/>
          <w:color w:val="000000" w:themeColor="text1"/>
        </w:rPr>
        <w:t xml:space="preserve"> do Regimento Interno,</w:t>
      </w:r>
      <w:r w:rsidR="00C040F1" w:rsidRPr="004B5A53">
        <w:rPr>
          <w:rFonts w:ascii="Arial" w:eastAsia="EB Garamond" w:hAnsi="Arial" w:cs="Arial"/>
          <w:color w:val="000000" w:themeColor="text1"/>
        </w:rPr>
        <w:t xml:space="preserve"> </w:t>
      </w:r>
      <w:r w:rsidR="00241F36" w:rsidRPr="004B5A53">
        <w:rPr>
          <w:rFonts w:ascii="Arial" w:eastAsia="EB Garamond" w:hAnsi="Arial" w:cs="Arial"/>
          <w:color w:val="000000" w:themeColor="text1"/>
        </w:rPr>
        <w:t xml:space="preserve">assim como </w:t>
      </w:r>
      <w:r w:rsidR="00336A07" w:rsidRPr="004B5A53">
        <w:rPr>
          <w:rFonts w:ascii="Arial" w:eastAsia="EB Garamond" w:hAnsi="Arial" w:cs="Arial"/>
          <w:color w:val="000000" w:themeColor="text1"/>
        </w:rPr>
        <w:t>d</w:t>
      </w:r>
      <w:r w:rsidR="00241F36" w:rsidRPr="004B5A53">
        <w:rPr>
          <w:rFonts w:ascii="Arial" w:eastAsia="EB Garamond" w:hAnsi="Arial" w:cs="Arial"/>
          <w:color w:val="000000" w:themeColor="text1"/>
        </w:rPr>
        <w:t xml:space="preserve">a Resolução da Câmara nº 14/2020, </w:t>
      </w:r>
      <w:r w:rsidR="00D15A0A" w:rsidRPr="004B5A53">
        <w:rPr>
          <w:rFonts w:ascii="Arial" w:eastAsia="EB Garamond" w:hAnsi="Arial" w:cs="Arial"/>
          <w:color w:val="000000" w:themeColor="text1"/>
        </w:rPr>
        <w:t xml:space="preserve">requeremos </w:t>
      </w:r>
      <w:r w:rsidR="00CB5338" w:rsidRPr="004B5A53">
        <w:rPr>
          <w:rFonts w:ascii="Arial" w:eastAsia="EB Garamond" w:hAnsi="Arial" w:cs="Arial"/>
          <w:color w:val="000000" w:themeColor="text1"/>
        </w:rPr>
        <w:t xml:space="preserve">ao Plenário </w:t>
      </w:r>
      <w:r w:rsidR="00176266" w:rsidRPr="004B5A53">
        <w:rPr>
          <w:rFonts w:ascii="Arial" w:eastAsia="EB Garamond" w:hAnsi="Arial" w:cs="Arial"/>
          <w:color w:val="000000" w:themeColor="text1"/>
        </w:rPr>
        <w:t xml:space="preserve">da Câmara dos Deputados </w:t>
      </w:r>
      <w:r w:rsidR="008C5A26" w:rsidRPr="004B5A53">
        <w:rPr>
          <w:rFonts w:ascii="Arial" w:eastAsia="EB Garamond" w:hAnsi="Arial" w:cs="Arial"/>
          <w:color w:val="000000" w:themeColor="text1"/>
        </w:rPr>
        <w:t xml:space="preserve">o </w:t>
      </w:r>
      <w:r w:rsidR="00E85ECF" w:rsidRPr="004B5A53">
        <w:rPr>
          <w:rFonts w:ascii="Arial" w:eastAsia="EB Garamond" w:hAnsi="Arial" w:cs="Arial"/>
          <w:b/>
          <w:color w:val="000000" w:themeColor="text1"/>
        </w:rPr>
        <w:t xml:space="preserve">comparecimento </w:t>
      </w:r>
      <w:r w:rsidR="00E85ECF" w:rsidRPr="004B5A53">
        <w:rPr>
          <w:rFonts w:ascii="Arial" w:eastAsia="EB Garamond" w:hAnsi="Arial" w:cs="Arial"/>
          <w:b/>
          <w:color w:val="000000" w:themeColor="text1"/>
        </w:rPr>
        <w:t>urgente</w:t>
      </w:r>
      <w:r w:rsidR="00E85ECF" w:rsidRPr="004B5A53">
        <w:rPr>
          <w:rFonts w:ascii="Arial" w:eastAsia="EB Garamond" w:hAnsi="Arial" w:cs="Arial"/>
          <w:color w:val="000000" w:themeColor="text1"/>
        </w:rPr>
        <w:t xml:space="preserve"> do Presidente da Agência Nacional de Vigilância Sanitária (ANVISA), </w:t>
      </w:r>
      <w:r w:rsidR="00E85ECF" w:rsidRPr="004B5A53">
        <w:rPr>
          <w:rFonts w:ascii="Arial" w:eastAsia="EB Garamond" w:hAnsi="Arial" w:cs="Arial"/>
          <w:b/>
          <w:smallCaps/>
          <w:color w:val="000000" w:themeColor="text1"/>
        </w:rPr>
        <w:t xml:space="preserve">Sr. </w:t>
      </w:r>
      <w:proofErr w:type="spellStart"/>
      <w:r w:rsidR="00E85ECF" w:rsidRPr="004B5A53">
        <w:rPr>
          <w:rFonts w:ascii="Arial" w:eastAsia="EB Garamond" w:hAnsi="Arial" w:cs="Arial"/>
          <w:b/>
          <w:smallCaps/>
          <w:color w:val="000000" w:themeColor="text1"/>
        </w:rPr>
        <w:t>Antonio</w:t>
      </w:r>
      <w:proofErr w:type="spellEnd"/>
      <w:r w:rsidR="00E85ECF" w:rsidRPr="004B5A53">
        <w:rPr>
          <w:rFonts w:ascii="Arial" w:eastAsia="EB Garamond" w:hAnsi="Arial" w:cs="Arial"/>
          <w:b/>
          <w:smallCaps/>
          <w:color w:val="000000" w:themeColor="text1"/>
        </w:rPr>
        <w:t xml:space="preserve"> Barras Torres</w:t>
      </w:r>
      <w:r w:rsidR="00E85ECF" w:rsidRPr="004B5A53">
        <w:rPr>
          <w:rFonts w:ascii="Arial" w:eastAsia="EB Garamond" w:hAnsi="Arial" w:cs="Arial"/>
          <w:color w:val="000000" w:themeColor="text1"/>
        </w:rPr>
        <w:t xml:space="preserve">, para prestar os devidos esclarecimento sobre a suspensão de testes da vacina </w:t>
      </w:r>
      <w:proofErr w:type="spellStart"/>
      <w:r w:rsidR="00E85ECF" w:rsidRPr="004B5A53">
        <w:rPr>
          <w:rFonts w:ascii="Arial" w:eastAsia="EB Garamond" w:hAnsi="Arial" w:cs="Arial"/>
          <w:i/>
          <w:color w:val="000000" w:themeColor="text1"/>
        </w:rPr>
        <w:t>C</w:t>
      </w:r>
      <w:r w:rsidR="008F394A">
        <w:rPr>
          <w:rFonts w:ascii="Arial" w:eastAsia="EB Garamond" w:hAnsi="Arial" w:cs="Arial"/>
          <w:i/>
          <w:color w:val="000000" w:themeColor="text1"/>
        </w:rPr>
        <w:t>oronaV</w:t>
      </w:r>
      <w:r w:rsidR="00E85ECF" w:rsidRPr="004B5A53">
        <w:rPr>
          <w:rFonts w:ascii="Arial" w:eastAsia="EB Garamond" w:hAnsi="Arial" w:cs="Arial"/>
          <w:i/>
          <w:color w:val="000000" w:themeColor="text1"/>
        </w:rPr>
        <w:t>ac</w:t>
      </w:r>
      <w:proofErr w:type="spellEnd"/>
      <w:r w:rsidR="00E85ECF" w:rsidRPr="004B5A53">
        <w:rPr>
          <w:rFonts w:ascii="Arial" w:eastAsia="EB Garamond" w:hAnsi="Arial" w:cs="Arial"/>
          <w:color w:val="000000" w:themeColor="text1"/>
        </w:rPr>
        <w:t>, em meio à gravíssima crise sanitária que enfrenta o Brasil</w:t>
      </w:r>
      <w:r w:rsidR="00E85ECF" w:rsidRPr="004B5A53">
        <w:rPr>
          <w:rFonts w:ascii="Arial" w:eastAsia="EB Garamond" w:hAnsi="Arial" w:cs="Arial"/>
          <w:i/>
          <w:color w:val="000000" w:themeColor="text1"/>
        </w:rPr>
        <w:t>.</w:t>
      </w:r>
    </w:p>
    <w:p w14:paraId="55296674" w14:textId="7C81B551" w:rsidR="00E85ECF" w:rsidRPr="00442A28" w:rsidRDefault="00E85ECF" w:rsidP="008F394A">
      <w:pPr>
        <w:pStyle w:val="Normal1"/>
        <w:spacing w:line="360" w:lineRule="auto"/>
        <w:jc w:val="both"/>
        <w:rPr>
          <w:rFonts w:ascii="Arial" w:eastAsia="EB Garamond" w:hAnsi="Arial" w:cs="Arial"/>
        </w:rPr>
      </w:pPr>
    </w:p>
    <w:p w14:paraId="6E280F3A" w14:textId="4BA21394" w:rsidR="00B03192" w:rsidRDefault="00592F08" w:rsidP="00020085">
      <w:pPr>
        <w:pStyle w:val="Normal1"/>
        <w:spacing w:line="360" w:lineRule="auto"/>
        <w:jc w:val="center"/>
        <w:rPr>
          <w:rFonts w:ascii="Arial" w:eastAsia="EB Garamond" w:hAnsi="Arial" w:cs="Arial"/>
          <w:b/>
        </w:rPr>
      </w:pPr>
      <w:r w:rsidRPr="00442A28">
        <w:rPr>
          <w:rFonts w:ascii="Arial" w:eastAsia="EB Garamond" w:hAnsi="Arial" w:cs="Arial"/>
          <w:b/>
        </w:rPr>
        <w:t>JUSTIFICATIVA</w:t>
      </w:r>
    </w:p>
    <w:p w14:paraId="4848F07F" w14:textId="01A12F8D" w:rsidR="000477A3" w:rsidRPr="004B5A53" w:rsidRDefault="000477A3" w:rsidP="004B5A53">
      <w:pPr>
        <w:pStyle w:val="Normal1"/>
        <w:spacing w:line="360" w:lineRule="auto"/>
        <w:rPr>
          <w:rFonts w:ascii="Arial" w:eastAsia="EB Garamond" w:hAnsi="Arial" w:cs="Arial"/>
          <w:b/>
        </w:rPr>
      </w:pPr>
    </w:p>
    <w:p w14:paraId="5DC15EC7" w14:textId="11A032EA" w:rsidR="004B5A53" w:rsidRPr="008F394A" w:rsidRDefault="004B5A53" w:rsidP="008F394A">
      <w:pPr>
        <w:spacing w:before="57" w:after="57" w:line="360" w:lineRule="auto"/>
        <w:ind w:firstLine="1418"/>
        <w:jc w:val="both"/>
        <w:rPr>
          <w:rFonts w:ascii="Arial" w:hAnsi="Arial" w:cs="Arial"/>
        </w:rPr>
      </w:pPr>
      <w:r w:rsidRPr="004B5A53">
        <w:rPr>
          <w:rFonts w:ascii="Arial" w:hAnsi="Arial" w:cs="Arial"/>
        </w:rPr>
        <w:t xml:space="preserve">Com a proliferação do novo </w:t>
      </w:r>
      <w:proofErr w:type="spellStart"/>
      <w:r w:rsidRPr="004B5A53">
        <w:rPr>
          <w:rFonts w:ascii="Arial" w:hAnsi="Arial" w:cs="Arial"/>
        </w:rPr>
        <w:t>coronavírus</w:t>
      </w:r>
      <w:proofErr w:type="spellEnd"/>
      <w:r w:rsidRPr="004B5A53">
        <w:rPr>
          <w:rFonts w:ascii="Arial" w:hAnsi="Arial" w:cs="Arial"/>
        </w:rPr>
        <w:t xml:space="preserve">, a Organização Mundial de Saúde (OMS) decretou estado de pandemia no dia 11 de março de 2020. O Brasil é o segundo país no mundo em número de mortes (mais de 162 mil) e o terceiro </w:t>
      </w:r>
      <w:r w:rsidRPr="004B5A53">
        <w:rPr>
          <w:rFonts w:ascii="Arial" w:hAnsi="Arial" w:cs="Arial"/>
        </w:rPr>
        <w:lastRenderedPageBreak/>
        <w:t>em número de contaminados (mais de 5,664 milhões)</w:t>
      </w:r>
      <w:r w:rsidRPr="004B5A53">
        <w:rPr>
          <w:rStyle w:val="ncoradanotaderodap"/>
          <w:rFonts w:ascii="Arial" w:hAnsi="Arial" w:cs="Arial"/>
        </w:rPr>
        <w:footnoteReference w:id="1"/>
      </w:r>
      <w:r w:rsidRPr="004B5A53">
        <w:rPr>
          <w:rFonts w:ascii="Arial" w:hAnsi="Arial" w:cs="Arial"/>
        </w:rPr>
        <w:t xml:space="preserve">. </w:t>
      </w:r>
    </w:p>
    <w:p w14:paraId="34C54CD0" w14:textId="028B2D22" w:rsidR="004B5A53" w:rsidRDefault="008F394A" w:rsidP="008F394A">
      <w:pPr>
        <w:pStyle w:val="Normal1"/>
        <w:spacing w:after="240" w:line="360" w:lineRule="auto"/>
        <w:ind w:firstLine="1418"/>
        <w:jc w:val="both"/>
        <w:rPr>
          <w:rFonts w:ascii="Arial" w:eastAsia="EB Garamond" w:hAnsi="Arial" w:cs="Arial"/>
          <w:bCs/>
        </w:rPr>
      </w:pPr>
      <w:r>
        <w:rPr>
          <w:rFonts w:ascii="Arial" w:eastAsia="EB Garamond" w:hAnsi="Arial" w:cs="Arial"/>
          <w:bCs/>
        </w:rPr>
        <w:t>Em maio à pandemia, a busca pela vacina é fundamental e pode salvar milhões de vidas. Na noite da segunda-feira, para surpresa de cientistas e pesquisadores de</w:t>
      </w:r>
      <w:r>
        <w:rPr>
          <w:rFonts w:ascii="Arial" w:eastAsia="EB Garamond" w:hAnsi="Arial" w:cs="Arial"/>
          <w:bCs/>
        </w:rPr>
        <w:t xml:space="preserve"> todo país</w:t>
      </w:r>
      <w:r>
        <w:rPr>
          <w:rFonts w:ascii="Arial" w:eastAsia="EB Garamond" w:hAnsi="Arial" w:cs="Arial"/>
          <w:bCs/>
        </w:rPr>
        <w:t xml:space="preserve">, a ANVISA anunciou a interrupção dos estudos clínicos da vacina </w:t>
      </w:r>
      <w:proofErr w:type="spellStart"/>
      <w:r w:rsidRPr="008F394A">
        <w:rPr>
          <w:rFonts w:ascii="Arial" w:eastAsia="EB Garamond" w:hAnsi="Arial" w:cs="Arial"/>
          <w:bCs/>
          <w:i/>
        </w:rPr>
        <w:t>C</w:t>
      </w:r>
      <w:r>
        <w:rPr>
          <w:rFonts w:ascii="Arial" w:eastAsia="EB Garamond" w:hAnsi="Arial" w:cs="Arial"/>
          <w:bCs/>
          <w:i/>
        </w:rPr>
        <w:t>oronaV</w:t>
      </w:r>
      <w:r w:rsidRPr="008F394A">
        <w:rPr>
          <w:rFonts w:ascii="Arial" w:eastAsia="EB Garamond" w:hAnsi="Arial" w:cs="Arial"/>
          <w:bCs/>
          <w:i/>
        </w:rPr>
        <w:t>ac</w:t>
      </w:r>
      <w:proofErr w:type="spellEnd"/>
      <w:r>
        <w:rPr>
          <w:rFonts w:ascii="Arial" w:eastAsia="EB Garamond" w:hAnsi="Arial" w:cs="Arial"/>
          <w:bCs/>
        </w:rPr>
        <w:t xml:space="preserve">. </w:t>
      </w:r>
      <w:r w:rsidR="004B5A53">
        <w:rPr>
          <w:rFonts w:ascii="Arial" w:eastAsia="EB Garamond" w:hAnsi="Arial" w:cs="Arial"/>
          <w:bCs/>
        </w:rPr>
        <w:t xml:space="preserve">O caso teve amplíssima divulgação nacional e </w:t>
      </w:r>
      <w:r w:rsidR="00AE3E1F">
        <w:rPr>
          <w:rFonts w:ascii="Arial" w:eastAsia="EB Garamond" w:hAnsi="Arial" w:cs="Arial"/>
          <w:bCs/>
        </w:rPr>
        <w:t>i</w:t>
      </w:r>
      <w:r w:rsidR="004B5A53">
        <w:rPr>
          <w:rFonts w:ascii="Arial" w:eastAsia="EB Garamond" w:hAnsi="Arial" w:cs="Arial"/>
          <w:bCs/>
        </w:rPr>
        <w:t>nternacion</w:t>
      </w:r>
      <w:r w:rsidR="00AE3E1F">
        <w:rPr>
          <w:rFonts w:ascii="Arial" w:eastAsia="EB Garamond" w:hAnsi="Arial" w:cs="Arial"/>
          <w:bCs/>
        </w:rPr>
        <w:t>a</w:t>
      </w:r>
      <w:r>
        <w:rPr>
          <w:rFonts w:ascii="Arial" w:eastAsia="EB Garamond" w:hAnsi="Arial" w:cs="Arial"/>
          <w:bCs/>
        </w:rPr>
        <w:t xml:space="preserve">l. </w:t>
      </w:r>
      <w:r w:rsidR="00AE3E1F">
        <w:rPr>
          <w:rFonts w:ascii="Arial" w:eastAsia="EB Garamond" w:hAnsi="Arial" w:cs="Arial"/>
          <w:bCs/>
        </w:rPr>
        <w:t>De acordo com a nota divulgada pela ANVISA</w:t>
      </w:r>
      <w:r>
        <w:rPr>
          <w:rFonts w:ascii="Arial" w:eastAsia="EB Garamond" w:hAnsi="Arial" w:cs="Arial"/>
          <w:bCs/>
        </w:rPr>
        <w:t xml:space="preserve">: </w:t>
      </w:r>
      <w:r w:rsidR="00AE3E1F">
        <w:rPr>
          <w:rFonts w:ascii="Arial" w:eastAsia="EB Garamond" w:hAnsi="Arial" w:cs="Arial"/>
          <w:bCs/>
        </w:rPr>
        <w:t xml:space="preserve"> </w:t>
      </w:r>
    </w:p>
    <w:p w14:paraId="5E8319D2" w14:textId="5B2C78C3" w:rsidR="00AE3E1F" w:rsidRPr="00AE3E1F" w:rsidRDefault="00AE3E1F" w:rsidP="00AE3E1F">
      <w:pPr>
        <w:pStyle w:val="Ttulo1"/>
        <w:shd w:val="clear" w:color="auto" w:fill="FFFFFF"/>
        <w:spacing w:before="0" w:after="0"/>
        <w:ind w:left="2268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3E1F">
        <w:rPr>
          <w:rFonts w:ascii="Arial" w:hAnsi="Arial" w:cs="Arial"/>
          <w:color w:val="000000" w:themeColor="text1"/>
          <w:sz w:val="22"/>
          <w:szCs w:val="22"/>
        </w:rPr>
        <w:t xml:space="preserve">Anvisa interrompe os estudos clínicos da vacina </w:t>
      </w:r>
      <w:proofErr w:type="spellStart"/>
      <w:r w:rsidRPr="00AE3E1F">
        <w:rPr>
          <w:rFonts w:ascii="Arial" w:hAnsi="Arial" w:cs="Arial"/>
          <w:color w:val="000000" w:themeColor="text1"/>
          <w:sz w:val="22"/>
          <w:szCs w:val="22"/>
        </w:rPr>
        <w:t>CoronaVac</w:t>
      </w:r>
      <w:proofErr w:type="spellEnd"/>
    </w:p>
    <w:p w14:paraId="5421AB6D" w14:textId="77777777" w:rsidR="00AE3E1F" w:rsidRPr="00AE3E1F" w:rsidRDefault="00AE3E1F" w:rsidP="00AE3E1F">
      <w:pPr>
        <w:pStyle w:val="Normal1"/>
        <w:ind w:left="2268"/>
        <w:rPr>
          <w:color w:val="000000" w:themeColor="text1"/>
        </w:rPr>
      </w:pPr>
    </w:p>
    <w:p w14:paraId="6D546900" w14:textId="50B0BD23" w:rsidR="00AE3E1F" w:rsidRPr="00AE3E1F" w:rsidRDefault="00AE3E1F" w:rsidP="008F394A">
      <w:pPr>
        <w:shd w:val="clear" w:color="auto" w:fill="FFFFFF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3E1F">
        <w:rPr>
          <w:rFonts w:ascii="Arial" w:hAnsi="Arial" w:cs="Arial"/>
          <w:color w:val="000000" w:themeColor="text1"/>
          <w:sz w:val="22"/>
          <w:szCs w:val="22"/>
        </w:rPr>
        <w:t>Este tipo de interrupção é previsto pelas normas da Anvisa e faz parte dos procedimentos de Boas Práticas Clínicas esperadas para estudos clínicos conduzidos no Brasil.</w:t>
      </w:r>
    </w:p>
    <w:p w14:paraId="2754D4AA" w14:textId="77777777" w:rsidR="00AE3E1F" w:rsidRPr="00AE3E1F" w:rsidRDefault="00AE3E1F" w:rsidP="00AE3E1F">
      <w:pPr>
        <w:shd w:val="clear" w:color="auto" w:fill="FFFFFF"/>
        <w:ind w:left="2268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75E3447" w14:textId="287CF05D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AE3E1F">
        <w:rPr>
          <w:rStyle w:val="normal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Após a ocorrê</w:t>
      </w:r>
      <w:r w:rsidRPr="00AE3E1F">
        <w:rPr>
          <w:rStyle w:val="normal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ncia de um evento adverso grave</w:t>
      </w:r>
      <w:r w:rsidRPr="00AE3E1F">
        <w:rPr>
          <w:rStyle w:val="normal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 a Anvisa determinou a interrupção do estudo clínico da vacina </w:t>
      </w:r>
      <w:proofErr w:type="spellStart"/>
      <w:r w:rsidRPr="00AE3E1F">
        <w:rPr>
          <w:rStyle w:val="spellingerror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CoronaVac</w:t>
      </w:r>
      <w:proofErr w:type="spellEnd"/>
      <w:r w:rsidRPr="00AE3E1F">
        <w:rPr>
          <w:rStyle w:val="normal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. O evento ocorrido no dia 29/10 foi comunicado à Agência, que decidiu interromper o estudo para avaliar os dados observados até o momento e julgar o risco/benefício da continuidade do estudo.  </w:t>
      </w:r>
      <w:r w:rsidRPr="00AE3E1F"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5C1DDA74" w14:textId="77777777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40862C1" w14:textId="51828C5A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Esse tipo de interrupção é previsto pelas normas da Anvisa e faz parte dos procedimentos de Boas Práticas Clínicas esperadas para estudos clínicos conduzidos no Brasil. </w:t>
      </w:r>
      <w:r w:rsidRPr="00AE3E1F"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184F47E4" w14:textId="77777777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0C17395" w14:textId="77777777" w:rsidR="00AE3E1F" w:rsidRPr="00AE3E1F" w:rsidRDefault="00AE3E1F" w:rsidP="00AE3E1F">
      <w:pPr>
        <w:pStyle w:val="paragraph"/>
        <w:shd w:val="clear" w:color="auto" w:fill="FFFFFF"/>
        <w:spacing w:before="0" w:beforeAutospacing="0" w:after="30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3E1F">
        <w:rPr>
          <w:rFonts w:ascii="Arial" w:hAnsi="Arial" w:cs="Arial"/>
          <w:color w:val="000000" w:themeColor="text1"/>
          <w:sz w:val="22"/>
          <w:szCs w:val="22"/>
        </w:rPr>
        <w:t>Com a interrupção do estudo, nenhum novo voluntário poderá ser vacinado. A Anvisa reitera que, segundo regulamentos nacionais e internacionais de Boas Práticas Clínicas, os dados sobre voluntários de pesquisas clínicas devem ser mantidos em sigilo, em conformidade com princípios de confidencialidade, dignidade humana e proteção dos participantes.</w:t>
      </w:r>
    </w:p>
    <w:p w14:paraId="787C036D" w14:textId="76C82B02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 Anvisa mantém o compromisso com o Estado brasileiro de atuar em prol dos interesses da saúde pública. </w:t>
      </w:r>
      <w:r w:rsidRPr="00AE3E1F"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7826DF57" w14:textId="77777777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89C66CE" w14:textId="64187835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De acordo com a </w:t>
      </w:r>
      <w:hyperlink r:id="rId8" w:tgtFrame="_self" w:history="1">
        <w:r w:rsidRPr="00AE3E1F">
          <w:rPr>
            <w:rStyle w:val="Hyperlink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RDC 9/2015</w:t>
        </w:r>
      </w:hyperlink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 são considerados eventos adversos graves:  </w:t>
      </w:r>
      <w:r w:rsidRPr="00AE3E1F"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19C874EE" w14:textId="77777777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320D091" w14:textId="77777777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a) óbito; </w:t>
      </w:r>
      <w:r w:rsidRPr="00AE3E1F"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0CEE1B74" w14:textId="77777777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b) evento adverso potencialmente fatal (aquele que, na opinião do notificante, coloca o indivíduo sob risco imediato de morte devido ao evento adverso ocorrido); </w:t>
      </w:r>
      <w:r w:rsidRPr="00AE3E1F"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259FDD46" w14:textId="77777777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c) incapacidade/invalidez persistente ou significativa; </w:t>
      </w:r>
      <w:r w:rsidRPr="00AE3E1F"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00F89FC0" w14:textId="77777777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d) exige internação hospitalar do paciente ou prolonga a internação; </w:t>
      </w:r>
      <w:r w:rsidRPr="00AE3E1F"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5D1529A4" w14:textId="77777777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e) anomalia congênita ou defeito de nascimento; </w:t>
      </w:r>
      <w:r w:rsidRPr="00AE3E1F"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0FEB6ED2" w14:textId="77777777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f) qualquer suspeita de transmissão de agente infeccioso por meio de um dispositivo médico; </w:t>
      </w:r>
      <w:r w:rsidRPr="00AE3E1F"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56071EFE" w14:textId="7606B631" w:rsidR="00AE3E1F" w:rsidRPr="00AE3E1F" w:rsidRDefault="00AE3E1F" w:rsidP="00AE3E1F">
      <w:pPr>
        <w:pStyle w:val="paragraph"/>
        <w:shd w:val="clear" w:color="auto" w:fill="FFFFFF"/>
        <w:spacing w:before="0" w:beforeAutospacing="0" w:after="0" w:afterAutospacing="0"/>
        <w:ind w:left="2268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g) evento clinicamente significante</w:t>
      </w:r>
      <w:r w:rsidRPr="00AE3E1F">
        <w:rPr>
          <w:rStyle w:val="Refdenotaderodap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footnoteReference w:id="2"/>
      </w:r>
      <w:r w:rsidRPr="00AE3E1F">
        <w:rPr>
          <w:rStyle w:val="textrun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.</w:t>
      </w:r>
      <w:r w:rsidRPr="00AE3E1F">
        <w:rPr>
          <w:rStyle w:val="eop"/>
          <w:rFonts w:ascii="Arial" w:eastAsia="Arial Unicode MS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595B56D2" w14:textId="77777777" w:rsidR="00AE3E1F" w:rsidRDefault="00AE3E1F" w:rsidP="00AE3E1F">
      <w:pPr>
        <w:pStyle w:val="Normal1"/>
        <w:spacing w:after="240" w:line="360" w:lineRule="auto"/>
        <w:jc w:val="both"/>
        <w:rPr>
          <w:rFonts w:ascii="Arial" w:eastAsia="EB Garamond" w:hAnsi="Arial" w:cs="Arial"/>
          <w:bCs/>
        </w:rPr>
      </w:pPr>
    </w:p>
    <w:p w14:paraId="3954BE32" w14:textId="3353415D" w:rsidR="00422DFF" w:rsidRPr="008D4AFA" w:rsidRDefault="008D4AFA" w:rsidP="008D4AFA">
      <w:pPr>
        <w:pStyle w:val="NormalWeb"/>
        <w:spacing w:before="0" w:beforeAutospacing="0" w:after="240" w:afterAutospacing="0" w:line="360" w:lineRule="auto"/>
        <w:ind w:firstLine="1276"/>
        <w:jc w:val="both"/>
        <w:textAlignment w:val="baseline"/>
        <w:rPr>
          <w:rFonts w:ascii="Arial" w:hAnsi="Arial" w:cs="Arial"/>
          <w:color w:val="000000" w:themeColor="text1"/>
        </w:rPr>
      </w:pPr>
      <w:r w:rsidRPr="008D4AFA">
        <w:rPr>
          <w:rFonts w:ascii="Arial" w:hAnsi="Arial" w:cs="Arial"/>
          <w:color w:val="000000" w:themeColor="text1"/>
        </w:rPr>
        <w:t>Em coletiva de imprensa</w:t>
      </w:r>
      <w:r>
        <w:rPr>
          <w:rFonts w:ascii="Arial" w:hAnsi="Arial" w:cs="Arial"/>
          <w:color w:val="000000" w:themeColor="text1"/>
        </w:rPr>
        <w:t>,</w:t>
      </w:r>
      <w:r w:rsidRPr="008D4AFA">
        <w:rPr>
          <w:rFonts w:ascii="Arial" w:hAnsi="Arial" w:cs="Arial"/>
          <w:color w:val="000000" w:themeColor="text1"/>
        </w:rPr>
        <w:t xml:space="preserve"> na manhã desta terça, o Instituto </w:t>
      </w:r>
      <w:proofErr w:type="spellStart"/>
      <w:r w:rsidRPr="008D4AFA">
        <w:rPr>
          <w:rFonts w:ascii="Arial" w:hAnsi="Arial" w:cs="Arial"/>
          <w:color w:val="000000" w:themeColor="text1"/>
        </w:rPr>
        <w:t>Butantan</w:t>
      </w:r>
      <w:proofErr w:type="spellEnd"/>
      <w:r w:rsidRPr="008D4AFA">
        <w:rPr>
          <w:rFonts w:ascii="Arial" w:hAnsi="Arial" w:cs="Arial"/>
          <w:color w:val="000000" w:themeColor="text1"/>
        </w:rPr>
        <w:t xml:space="preserve"> reforçou que o óbito não está ligado ao imunizante.</w:t>
      </w:r>
      <w:r w:rsidRPr="008D4AFA">
        <w:rPr>
          <w:rFonts w:ascii="Arial" w:hAnsi="Arial" w:cs="Arial"/>
          <w:color w:val="000000" w:themeColor="text1"/>
        </w:rPr>
        <w:t xml:space="preserve"> De acordo com</w:t>
      </w:r>
      <w:r w:rsidRPr="008D4AFA">
        <w:rPr>
          <w:rFonts w:ascii="Arial" w:hAnsi="Arial" w:cs="Arial"/>
          <w:color w:val="000000" w:themeColor="text1"/>
        </w:rPr>
        <w:t xml:space="preserve"> Dimas Covas, diretor do órgão</w:t>
      </w:r>
      <w:r w:rsidR="006C271E">
        <w:rPr>
          <w:rFonts w:ascii="Arial" w:hAnsi="Arial" w:cs="Arial"/>
          <w:color w:val="000000" w:themeColor="text1"/>
        </w:rPr>
        <w:t>:</w:t>
      </w:r>
      <w:r w:rsidRPr="008D4AFA">
        <w:rPr>
          <w:rFonts w:ascii="Arial" w:hAnsi="Arial" w:cs="Arial"/>
          <w:color w:val="000000" w:themeColor="text1"/>
        </w:rPr>
        <w:t> </w:t>
      </w:r>
      <w:r w:rsidRPr="008D4AFA">
        <w:rPr>
          <w:rStyle w:val="Forte"/>
          <w:rFonts w:ascii="Arial" w:hAnsi="Arial" w:cs="Arial"/>
          <w:b w:val="0"/>
          <w:color w:val="000000" w:themeColor="text1"/>
          <w:bdr w:val="none" w:sz="0" w:space="0" w:color="auto" w:frame="1"/>
        </w:rPr>
        <w:t>"Nós estamos tratando aqui de um evento adverso grave que não tem relação com a vacina. Essa informação está disponível à Anvisa desde o dia 6, quando foi no</w:t>
      </w:r>
      <w:r w:rsidRPr="008D4AFA">
        <w:rPr>
          <w:rStyle w:val="Forte"/>
          <w:rFonts w:ascii="Arial" w:hAnsi="Arial" w:cs="Arial"/>
          <w:b w:val="0"/>
          <w:color w:val="000000" w:themeColor="text1"/>
          <w:bdr w:val="none" w:sz="0" w:space="0" w:color="auto" w:frame="1"/>
        </w:rPr>
        <w:t>tificado o evento adverso grave”</w:t>
      </w:r>
      <w:r w:rsidRPr="008D4AFA">
        <w:rPr>
          <w:rStyle w:val="Refdenotaderodap"/>
          <w:rFonts w:ascii="Arial" w:eastAsia="EB Garamond" w:hAnsi="Arial" w:cs="Arial"/>
          <w:b/>
          <w:bCs/>
          <w:color w:val="000000" w:themeColor="text1"/>
        </w:rPr>
        <w:footnoteReference w:id="3"/>
      </w:r>
      <w:r w:rsidRPr="008D4AFA">
        <w:rPr>
          <w:rFonts w:ascii="Arial" w:hAnsi="Arial" w:cs="Arial"/>
          <w:b/>
          <w:color w:val="000000" w:themeColor="text1"/>
        </w:rPr>
        <w:t>.</w:t>
      </w:r>
      <w:r w:rsidR="00AA6070">
        <w:rPr>
          <w:rFonts w:ascii="Arial" w:hAnsi="Arial" w:cs="Arial"/>
          <w:b/>
          <w:color w:val="000000" w:themeColor="text1"/>
        </w:rPr>
        <w:t xml:space="preserve"> </w:t>
      </w:r>
    </w:p>
    <w:p w14:paraId="2CE44658" w14:textId="77777777" w:rsidR="008D4AFA" w:rsidRPr="008D4AFA" w:rsidRDefault="008D4AFA" w:rsidP="008D4AFA">
      <w:pPr>
        <w:pStyle w:val="Normal1"/>
        <w:spacing w:after="240" w:line="360" w:lineRule="auto"/>
        <w:ind w:firstLine="1276"/>
        <w:jc w:val="both"/>
        <w:rPr>
          <w:rFonts w:ascii="Arial" w:eastAsia="EB Garamond" w:hAnsi="Arial" w:cs="Arial"/>
          <w:bCs/>
        </w:rPr>
      </w:pPr>
      <w:r>
        <w:rPr>
          <w:rFonts w:ascii="Arial" w:eastAsia="EB Garamond" w:hAnsi="Arial" w:cs="Arial"/>
          <w:bCs/>
        </w:rPr>
        <w:t xml:space="preserve">O Presidente da República, Jair Bolsonaro, com a sua irresponsabilidade usual, comemorou a suspensão dos testes da vacina: “é mais </w:t>
      </w:r>
      <w:r w:rsidRPr="008D4AFA">
        <w:rPr>
          <w:rFonts w:ascii="Arial" w:eastAsia="EB Garamond" w:hAnsi="Arial" w:cs="Arial"/>
          <w:bCs/>
        </w:rPr>
        <w:t>uma que o Jair Bolsonaro ganha”</w:t>
      </w:r>
      <w:r w:rsidRPr="008D4AFA">
        <w:rPr>
          <w:rStyle w:val="Refdenotaderodap"/>
          <w:rFonts w:ascii="Arial" w:eastAsia="EB Garamond" w:hAnsi="Arial" w:cs="Arial"/>
          <w:bCs/>
        </w:rPr>
        <w:footnoteReference w:id="4"/>
      </w:r>
      <w:r w:rsidRPr="008D4AFA">
        <w:rPr>
          <w:rFonts w:ascii="Arial" w:eastAsia="EB Garamond" w:hAnsi="Arial" w:cs="Arial"/>
          <w:bCs/>
        </w:rPr>
        <w:t>.</w:t>
      </w:r>
    </w:p>
    <w:p w14:paraId="46F8BB6B" w14:textId="7294F7A6" w:rsidR="00BC7E20" w:rsidRPr="00AE3E1F" w:rsidRDefault="00AE3E1F" w:rsidP="008D4AFA">
      <w:pPr>
        <w:pStyle w:val="Normal1"/>
        <w:spacing w:after="240" w:line="360" w:lineRule="auto"/>
        <w:ind w:firstLine="1276"/>
        <w:jc w:val="both"/>
        <w:rPr>
          <w:rFonts w:ascii="Arial" w:eastAsia="EB Garamond" w:hAnsi="Arial" w:cs="Arial"/>
          <w:bCs/>
          <w:color w:val="000000" w:themeColor="text1"/>
        </w:rPr>
      </w:pPr>
      <w:r>
        <w:rPr>
          <w:rFonts w:ascii="Arial" w:eastAsia="EB Garamond" w:hAnsi="Arial" w:cs="Arial"/>
          <w:bCs/>
          <w:color w:val="000000" w:themeColor="text1"/>
        </w:rPr>
        <w:t>Destaque-</w:t>
      </w:r>
      <w:r w:rsidR="008F394A">
        <w:rPr>
          <w:rFonts w:ascii="Arial" w:eastAsia="EB Garamond" w:hAnsi="Arial" w:cs="Arial"/>
          <w:bCs/>
          <w:color w:val="000000" w:themeColor="text1"/>
        </w:rPr>
        <w:t>se, em meio à pandemia,</w:t>
      </w:r>
      <w:r>
        <w:rPr>
          <w:rFonts w:ascii="Arial" w:eastAsia="EB Garamond" w:hAnsi="Arial" w:cs="Arial"/>
          <w:bCs/>
          <w:color w:val="000000" w:themeColor="text1"/>
        </w:rPr>
        <w:t xml:space="preserve"> que o</w:t>
      </w:r>
      <w:r w:rsidR="004B5A53" w:rsidRPr="00AE3E1F">
        <w:rPr>
          <w:rFonts w:ascii="Arial" w:eastAsia="EB Garamond" w:hAnsi="Arial" w:cs="Arial"/>
          <w:bCs/>
          <w:color w:val="000000" w:themeColor="text1"/>
        </w:rPr>
        <w:t xml:space="preserve"> </w:t>
      </w:r>
      <w:r w:rsidR="00176266" w:rsidRPr="00AE3E1F">
        <w:rPr>
          <w:rFonts w:ascii="Arial" w:eastAsia="EB Garamond" w:hAnsi="Arial" w:cs="Arial"/>
          <w:bCs/>
          <w:color w:val="000000" w:themeColor="text1"/>
        </w:rPr>
        <w:t xml:space="preserve">presidente Jair </w:t>
      </w:r>
      <w:r w:rsidR="006612B2" w:rsidRPr="00AE3E1F">
        <w:rPr>
          <w:rFonts w:ascii="Arial" w:eastAsia="EB Garamond" w:hAnsi="Arial" w:cs="Arial"/>
          <w:bCs/>
          <w:color w:val="000000" w:themeColor="text1"/>
        </w:rPr>
        <w:t xml:space="preserve">Bolsonaro se </w:t>
      </w:r>
      <w:proofErr w:type="gramStart"/>
      <w:r w:rsidR="006612B2" w:rsidRPr="00AE3E1F">
        <w:rPr>
          <w:rFonts w:ascii="Arial" w:eastAsia="EB Garamond" w:hAnsi="Arial" w:cs="Arial"/>
          <w:bCs/>
          <w:color w:val="000000" w:themeColor="text1"/>
        </w:rPr>
        <w:t>isola</w:t>
      </w:r>
      <w:proofErr w:type="gramEnd"/>
      <w:r w:rsidR="006612B2" w:rsidRPr="00AE3E1F">
        <w:rPr>
          <w:rFonts w:ascii="Arial" w:eastAsia="EB Garamond" w:hAnsi="Arial" w:cs="Arial"/>
          <w:bCs/>
          <w:color w:val="000000" w:themeColor="text1"/>
        </w:rPr>
        <w:t xml:space="preserve"> como um dos últimos líderes </w:t>
      </w:r>
      <w:proofErr w:type="spellStart"/>
      <w:r w:rsidR="006612B2" w:rsidRPr="00AE3E1F">
        <w:rPr>
          <w:rFonts w:ascii="Arial" w:eastAsia="EB Garamond" w:hAnsi="Arial" w:cs="Arial"/>
          <w:bCs/>
          <w:color w:val="000000" w:themeColor="text1"/>
        </w:rPr>
        <w:t>negacionistas</w:t>
      </w:r>
      <w:proofErr w:type="spellEnd"/>
      <w:r w:rsidR="00B42804" w:rsidRPr="00AE3E1F">
        <w:rPr>
          <w:rFonts w:ascii="Arial" w:eastAsia="EB Garamond" w:hAnsi="Arial" w:cs="Arial"/>
          <w:bCs/>
          <w:color w:val="000000" w:themeColor="text1"/>
        </w:rPr>
        <w:t xml:space="preserve"> do mundo</w:t>
      </w:r>
      <w:r>
        <w:rPr>
          <w:rFonts w:ascii="Arial" w:eastAsia="EB Garamond" w:hAnsi="Arial" w:cs="Arial"/>
          <w:bCs/>
          <w:color w:val="000000" w:themeColor="text1"/>
        </w:rPr>
        <w:t xml:space="preserve">. </w:t>
      </w:r>
      <w:r w:rsidR="004F3CE9" w:rsidRPr="00AE3E1F">
        <w:rPr>
          <w:rFonts w:ascii="Arial" w:eastAsia="EB Garamond" w:hAnsi="Arial" w:cs="Arial"/>
          <w:bCs/>
          <w:color w:val="000000" w:themeColor="text1"/>
        </w:rPr>
        <w:t>Por diversas</w:t>
      </w:r>
      <w:r w:rsidR="00BC7E20" w:rsidRPr="00AE3E1F">
        <w:rPr>
          <w:rFonts w:ascii="Arial" w:eastAsia="EB Garamond" w:hAnsi="Arial" w:cs="Arial"/>
          <w:bCs/>
          <w:color w:val="000000" w:themeColor="text1"/>
        </w:rPr>
        <w:t xml:space="preserve"> vezes, Jair Bolsonaro confrontou</w:t>
      </w:r>
      <w:r w:rsidR="004F3CE9" w:rsidRPr="00AE3E1F">
        <w:rPr>
          <w:rFonts w:ascii="Arial" w:eastAsia="EB Garamond" w:hAnsi="Arial" w:cs="Arial"/>
          <w:bCs/>
          <w:color w:val="000000" w:themeColor="text1"/>
        </w:rPr>
        <w:t xml:space="preserve"> e </w:t>
      </w:r>
      <w:r w:rsidR="00BC7E20" w:rsidRPr="00AE3E1F">
        <w:rPr>
          <w:rFonts w:ascii="Arial" w:eastAsia="EB Garamond" w:hAnsi="Arial" w:cs="Arial"/>
          <w:bCs/>
          <w:color w:val="000000" w:themeColor="text1"/>
        </w:rPr>
        <w:t>menosprezou</w:t>
      </w:r>
      <w:r w:rsidR="00E56115" w:rsidRPr="00AE3E1F">
        <w:rPr>
          <w:rFonts w:ascii="Arial" w:eastAsia="EB Garamond" w:hAnsi="Arial" w:cs="Arial"/>
          <w:bCs/>
          <w:color w:val="000000" w:themeColor="text1"/>
        </w:rPr>
        <w:t xml:space="preserve"> as orientações das autoridades sanitárias nacionais e internacionais</w:t>
      </w:r>
      <w:r w:rsidR="004F3CE9" w:rsidRPr="00AE3E1F">
        <w:rPr>
          <w:rFonts w:ascii="Arial" w:eastAsia="EB Garamond" w:hAnsi="Arial" w:cs="Arial"/>
          <w:bCs/>
          <w:color w:val="000000" w:themeColor="text1"/>
        </w:rPr>
        <w:t>, que iam no sentido de promover medidas de contenção, distanciamento social, restrição da circulação de pessoas e isolamento.</w:t>
      </w:r>
      <w:r>
        <w:rPr>
          <w:rFonts w:ascii="Arial" w:eastAsia="EB Garamond" w:hAnsi="Arial" w:cs="Arial"/>
          <w:bCs/>
          <w:color w:val="000000" w:themeColor="text1"/>
        </w:rPr>
        <w:t xml:space="preserve"> </w:t>
      </w:r>
    </w:p>
    <w:p w14:paraId="0C4CF981" w14:textId="70C0B4AD" w:rsidR="00580CBC" w:rsidRDefault="00580CBC" w:rsidP="00580CBC">
      <w:pPr>
        <w:pStyle w:val="Normal1"/>
        <w:spacing w:after="240" w:line="360" w:lineRule="auto"/>
        <w:ind w:firstLine="1276"/>
        <w:jc w:val="both"/>
        <w:rPr>
          <w:rFonts w:ascii="Arial" w:eastAsia="EB Garamond" w:hAnsi="Arial" w:cs="Arial"/>
          <w:bCs/>
          <w:color w:val="000000" w:themeColor="text1"/>
        </w:rPr>
      </w:pPr>
      <w:r w:rsidRPr="006C271E">
        <w:rPr>
          <w:rFonts w:ascii="Arial" w:eastAsia="EB Garamond" w:hAnsi="Arial" w:cs="Arial"/>
          <w:bCs/>
          <w:color w:val="000000" w:themeColor="text1"/>
        </w:rPr>
        <w:t xml:space="preserve">Essa </w:t>
      </w:r>
      <w:r w:rsidR="008F394A" w:rsidRPr="006C271E">
        <w:rPr>
          <w:rFonts w:ascii="Arial" w:eastAsia="EB Garamond" w:hAnsi="Arial" w:cs="Arial"/>
          <w:bCs/>
          <w:color w:val="000000" w:themeColor="text1"/>
        </w:rPr>
        <w:t xml:space="preserve">mais nova </w:t>
      </w:r>
      <w:r w:rsidRPr="006C271E">
        <w:rPr>
          <w:rFonts w:ascii="Arial" w:eastAsia="EB Garamond" w:hAnsi="Arial" w:cs="Arial"/>
          <w:bCs/>
          <w:color w:val="000000" w:themeColor="text1"/>
        </w:rPr>
        <w:t xml:space="preserve">denúncia se soma a uma série de outras ilegalidades ocorridas no âmbito do </w:t>
      </w:r>
      <w:r w:rsidRPr="006C271E">
        <w:rPr>
          <w:rFonts w:ascii="Arial" w:eastAsia="EB Garamond" w:hAnsi="Arial" w:cs="Arial"/>
          <w:bCs/>
          <w:color w:val="000000" w:themeColor="text1"/>
        </w:rPr>
        <w:t>Governo Bolsonaro</w:t>
      </w:r>
      <w:r w:rsidR="00AE3E1F" w:rsidRPr="006C271E">
        <w:rPr>
          <w:rFonts w:ascii="Arial" w:eastAsia="EB Garamond" w:hAnsi="Arial" w:cs="Arial"/>
          <w:bCs/>
          <w:color w:val="000000" w:themeColor="text1"/>
        </w:rPr>
        <w:t xml:space="preserve"> em meio à pandemia.</w:t>
      </w:r>
      <w:r w:rsidR="00AE3E1F">
        <w:rPr>
          <w:rFonts w:ascii="Arial" w:eastAsia="EB Garamond" w:hAnsi="Arial" w:cs="Arial"/>
          <w:bCs/>
          <w:color w:val="000000" w:themeColor="text1"/>
        </w:rPr>
        <w:t xml:space="preserve"> </w:t>
      </w:r>
      <w:r w:rsidRPr="00580CBC">
        <w:rPr>
          <w:rFonts w:ascii="Arial" w:eastAsia="EB Garamond" w:hAnsi="Arial" w:cs="Arial"/>
          <w:bCs/>
          <w:color w:val="000000" w:themeColor="text1"/>
        </w:rPr>
        <w:t xml:space="preserve">São graves as constantes e recorrentes tentativas, por parte do Governo </w:t>
      </w:r>
      <w:r w:rsidR="006C271E">
        <w:rPr>
          <w:rFonts w:ascii="Arial" w:eastAsia="EB Garamond" w:hAnsi="Arial" w:cs="Arial"/>
          <w:bCs/>
          <w:color w:val="000000" w:themeColor="text1"/>
        </w:rPr>
        <w:t>Bolsonaro</w:t>
      </w:r>
      <w:r w:rsidRPr="00580CBC">
        <w:rPr>
          <w:rFonts w:ascii="Arial" w:eastAsia="EB Garamond" w:hAnsi="Arial" w:cs="Arial"/>
          <w:bCs/>
          <w:color w:val="000000" w:themeColor="text1"/>
        </w:rPr>
        <w:t>, de ocultar dados, alterar metodolog</w:t>
      </w:r>
      <w:r w:rsidR="00AE3E1F">
        <w:rPr>
          <w:rFonts w:ascii="Arial" w:eastAsia="EB Garamond" w:hAnsi="Arial" w:cs="Arial"/>
          <w:bCs/>
          <w:color w:val="000000" w:themeColor="text1"/>
        </w:rPr>
        <w:t xml:space="preserve">ia em pleno curso da pandemia, </w:t>
      </w:r>
      <w:r w:rsidRPr="00580CBC">
        <w:rPr>
          <w:rFonts w:ascii="Arial" w:eastAsia="EB Garamond" w:hAnsi="Arial" w:cs="Arial"/>
          <w:bCs/>
          <w:color w:val="000000" w:themeColor="text1"/>
        </w:rPr>
        <w:t>violar o dever de trans</w:t>
      </w:r>
      <w:r w:rsidR="00AE3E1F">
        <w:rPr>
          <w:rFonts w:ascii="Arial" w:eastAsia="EB Garamond" w:hAnsi="Arial" w:cs="Arial"/>
          <w:bCs/>
          <w:color w:val="000000" w:themeColor="text1"/>
        </w:rPr>
        <w:t xml:space="preserve">parência pública e contrariar as orientações técnicas e científicas. </w:t>
      </w:r>
    </w:p>
    <w:p w14:paraId="72B0338F" w14:textId="27847291" w:rsidR="008F394A" w:rsidRPr="008F394A" w:rsidRDefault="008F394A" w:rsidP="008F394A">
      <w:pPr>
        <w:spacing w:after="240" w:line="360" w:lineRule="auto"/>
        <w:ind w:firstLine="1276"/>
        <w:jc w:val="both"/>
        <w:rPr>
          <w:rFonts w:ascii="Arial" w:hAnsi="Arial" w:cs="Arial"/>
          <w:color w:val="000000" w:themeColor="text1"/>
        </w:rPr>
      </w:pPr>
      <w:r w:rsidRPr="00E56115">
        <w:rPr>
          <w:rFonts w:ascii="Arial" w:hAnsi="Arial" w:cs="Arial"/>
          <w:color w:val="000000" w:themeColor="text1"/>
        </w:rPr>
        <w:lastRenderedPageBreak/>
        <w:t xml:space="preserve">Como é nítido, sem amparo em medidas científicas e </w:t>
      </w:r>
      <w:r w:rsidR="006C271E">
        <w:rPr>
          <w:rFonts w:ascii="Arial" w:hAnsi="Arial" w:cs="Arial"/>
          <w:color w:val="000000" w:themeColor="text1"/>
        </w:rPr>
        <w:t>desrespeitando</w:t>
      </w:r>
      <w:r w:rsidRPr="00E56115">
        <w:rPr>
          <w:rFonts w:ascii="Arial" w:hAnsi="Arial" w:cs="Arial"/>
          <w:color w:val="000000" w:themeColor="text1"/>
        </w:rPr>
        <w:t xml:space="preserve"> autoridades sanitárias nacionais e internacionais, </w:t>
      </w:r>
      <w:r>
        <w:rPr>
          <w:rFonts w:ascii="Arial" w:hAnsi="Arial" w:cs="Arial"/>
          <w:color w:val="000000" w:themeColor="text1"/>
        </w:rPr>
        <w:t xml:space="preserve">na linha do Presidente da República, </w:t>
      </w:r>
      <w:r w:rsidRPr="00E56115">
        <w:rPr>
          <w:rFonts w:ascii="Arial" w:hAnsi="Arial" w:cs="Arial"/>
          <w:color w:val="000000" w:themeColor="text1"/>
        </w:rPr>
        <w:t xml:space="preserve">uma possível gestão frente </w:t>
      </w:r>
      <w:r>
        <w:rPr>
          <w:rFonts w:ascii="Arial" w:hAnsi="Arial" w:cs="Arial"/>
          <w:color w:val="000000" w:themeColor="text1"/>
        </w:rPr>
        <w:t>à ANVISA</w:t>
      </w:r>
      <w:r w:rsidRPr="00E56115">
        <w:rPr>
          <w:rFonts w:ascii="Arial" w:hAnsi="Arial" w:cs="Arial"/>
          <w:color w:val="000000" w:themeColor="text1"/>
        </w:rPr>
        <w:t xml:space="preserve"> que desrespeite às orientações das autoridades sanitárias </w:t>
      </w:r>
      <w:r>
        <w:rPr>
          <w:rFonts w:ascii="Arial" w:hAnsi="Arial" w:cs="Arial"/>
          <w:color w:val="000000" w:themeColor="text1"/>
        </w:rPr>
        <w:t xml:space="preserve">pode </w:t>
      </w:r>
      <w:r w:rsidRPr="00E56115">
        <w:rPr>
          <w:rFonts w:ascii="Arial" w:hAnsi="Arial" w:cs="Arial"/>
          <w:color w:val="000000" w:themeColor="text1"/>
        </w:rPr>
        <w:t xml:space="preserve">levar a uma tragédia sem precedentes no nosso país. </w:t>
      </w:r>
    </w:p>
    <w:p w14:paraId="3FBD6892" w14:textId="1146D8EB" w:rsidR="00AE3E1F" w:rsidRDefault="00580CBC" w:rsidP="00580CBC">
      <w:pPr>
        <w:spacing w:after="240" w:line="360" w:lineRule="auto"/>
        <w:ind w:firstLine="1418"/>
        <w:jc w:val="both"/>
        <w:rPr>
          <w:rFonts w:ascii="Arial" w:hAnsi="Arial" w:cs="Arial"/>
        </w:rPr>
      </w:pPr>
      <w:r w:rsidRPr="00580CBC">
        <w:rPr>
          <w:rFonts w:ascii="Arial" w:hAnsi="Arial" w:cs="Arial"/>
        </w:rPr>
        <w:t xml:space="preserve">A ANVISA deve ser um órgão de Estado, e não vinculada ao governo </w:t>
      </w:r>
      <w:r>
        <w:rPr>
          <w:rFonts w:ascii="Arial" w:hAnsi="Arial" w:cs="Arial"/>
        </w:rPr>
        <w:t xml:space="preserve">Bolsonaro. </w:t>
      </w:r>
      <w:r w:rsidRPr="00580CBC">
        <w:rPr>
          <w:rFonts w:ascii="Arial" w:hAnsi="Arial" w:cs="Arial"/>
        </w:rPr>
        <w:t>No E</w:t>
      </w:r>
      <w:r>
        <w:rPr>
          <w:rFonts w:ascii="Arial" w:hAnsi="Arial" w:cs="Arial"/>
        </w:rPr>
        <w:t>stado Democrático de Direito, as agências reguladoras devem ser</w:t>
      </w:r>
      <w:r w:rsidRPr="00580CBC">
        <w:rPr>
          <w:rFonts w:ascii="Arial" w:hAnsi="Arial" w:cs="Arial"/>
        </w:rPr>
        <w:t xml:space="preserve"> submete</w:t>
      </w:r>
      <w:r>
        <w:rPr>
          <w:rFonts w:ascii="Arial" w:hAnsi="Arial" w:cs="Arial"/>
        </w:rPr>
        <w:t>r à Consti</w:t>
      </w:r>
      <w:r w:rsidRPr="00580CBC">
        <w:rPr>
          <w:rFonts w:ascii="Arial" w:hAnsi="Arial" w:cs="Arial"/>
        </w:rPr>
        <w:t xml:space="preserve">tuição Federal e às leis vigentes, </w:t>
      </w:r>
      <w:r>
        <w:rPr>
          <w:rFonts w:ascii="Arial" w:hAnsi="Arial" w:cs="Arial"/>
        </w:rPr>
        <w:t>e não ao Presidente da República e seus aliados.</w:t>
      </w:r>
    </w:p>
    <w:p w14:paraId="311488FC" w14:textId="0D51460F" w:rsidR="006C271E" w:rsidRDefault="00AE3E1F" w:rsidP="006C271E">
      <w:pPr>
        <w:spacing w:after="24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eastAsia="EB Garamond" w:hAnsi="Arial" w:cs="Arial"/>
          <w:bCs/>
        </w:rPr>
        <w:t>É urgente, portanto, que se esclareça à sociedade brasileira os compromissos da ANVISA, sobretudo</w:t>
      </w:r>
      <w:r>
        <w:rPr>
          <w:rFonts w:ascii="Arial" w:eastAsia="EB Garamond" w:hAnsi="Arial" w:cs="Arial"/>
          <w:bCs/>
        </w:rPr>
        <w:t xml:space="preserve"> diante da</w:t>
      </w:r>
      <w:r>
        <w:rPr>
          <w:rFonts w:ascii="Arial" w:eastAsia="EB Garamond" w:hAnsi="Arial" w:cs="Arial"/>
          <w:bCs/>
        </w:rPr>
        <w:t xml:space="preserve"> extrema gravidade do momento, em meio ao combate à pandemia, com as normas cientificas e técnicas que devem reger o procedimento de aprovação da vacina. Cada decisão equivocada pode custar milhares de vidas.</w:t>
      </w:r>
      <w:r w:rsidR="008F394A">
        <w:rPr>
          <w:rFonts w:ascii="Arial" w:eastAsia="EB Garamond" w:hAnsi="Arial" w:cs="Arial"/>
          <w:bCs/>
        </w:rPr>
        <w:t xml:space="preserve"> </w:t>
      </w:r>
      <w:r w:rsidR="008F394A" w:rsidRPr="00580CBC">
        <w:rPr>
          <w:rFonts w:ascii="Arial" w:hAnsi="Arial" w:cs="Arial"/>
        </w:rPr>
        <w:t xml:space="preserve">É preciso que se explique ao Parlamento brasileiro </w:t>
      </w:r>
      <w:r w:rsidR="006C271E">
        <w:rPr>
          <w:rFonts w:ascii="Arial" w:hAnsi="Arial" w:cs="Arial"/>
        </w:rPr>
        <w:t xml:space="preserve">e à </w:t>
      </w:r>
      <w:proofErr w:type="gramStart"/>
      <w:r w:rsidR="006C271E">
        <w:rPr>
          <w:rFonts w:ascii="Arial" w:hAnsi="Arial" w:cs="Arial"/>
        </w:rPr>
        <w:t>sociedade</w:t>
      </w:r>
      <w:proofErr w:type="gramEnd"/>
      <w:r w:rsidR="006C271E">
        <w:rPr>
          <w:rFonts w:ascii="Arial" w:hAnsi="Arial" w:cs="Arial"/>
        </w:rPr>
        <w:t xml:space="preserve"> </w:t>
      </w:r>
      <w:r w:rsidR="008F394A" w:rsidRPr="00580CBC">
        <w:rPr>
          <w:rFonts w:ascii="Arial" w:hAnsi="Arial" w:cs="Arial"/>
        </w:rPr>
        <w:t xml:space="preserve">as reais motivações para </w:t>
      </w:r>
      <w:r w:rsidR="008F394A">
        <w:rPr>
          <w:rFonts w:ascii="Arial" w:hAnsi="Arial" w:cs="Arial"/>
        </w:rPr>
        <w:t>a paralisação das pesquisas</w:t>
      </w:r>
      <w:r w:rsidR="008F394A">
        <w:rPr>
          <w:rFonts w:ascii="Arial" w:hAnsi="Arial" w:cs="Arial"/>
        </w:rPr>
        <w:t xml:space="preserve">. </w:t>
      </w:r>
    </w:p>
    <w:p w14:paraId="4C85A3A7" w14:textId="0CC307F2" w:rsidR="006C271E" w:rsidRPr="006C271E" w:rsidRDefault="006C271E" w:rsidP="006C271E">
      <w:pPr>
        <w:spacing w:after="240" w:line="360" w:lineRule="auto"/>
        <w:ind w:firstLine="1418"/>
        <w:jc w:val="both"/>
        <w:rPr>
          <w:rFonts w:ascii="Arial" w:hAnsi="Arial" w:cs="Arial"/>
        </w:rPr>
      </w:pPr>
      <w:r w:rsidRPr="006C271E">
        <w:rPr>
          <w:rFonts w:ascii="Arial" w:hAnsi="Arial" w:cs="Arial"/>
        </w:rPr>
        <w:t>A Constituição Federal assegura a todos os cidadãos brasileiros ou residentes no País o direito à saúde, inclusive qualificando constitucionalmente esse direito como de relevância pública. Tal direito é garantido pelo Poder Público nas esferas federal, estadual e municipal, por meio de políticas voltadas para diminuir o risco de doenças e que possibilitem a implementação de ações e serviços de promoção, proteção e recuperação da saúde (art. 196 e 197).</w:t>
      </w:r>
    </w:p>
    <w:p w14:paraId="6C8B6C2E" w14:textId="2E5FF123" w:rsidR="00E56115" w:rsidRPr="00E56115" w:rsidRDefault="00E56115" w:rsidP="00580CBC">
      <w:pPr>
        <w:spacing w:after="240" w:line="360" w:lineRule="auto"/>
        <w:ind w:firstLine="1418"/>
        <w:jc w:val="both"/>
        <w:rPr>
          <w:rFonts w:ascii="Arial" w:hAnsi="Arial" w:cs="Arial"/>
          <w:color w:val="000000" w:themeColor="text1"/>
        </w:rPr>
      </w:pPr>
      <w:r w:rsidRPr="00E56115">
        <w:rPr>
          <w:rFonts w:ascii="Arial" w:hAnsi="Arial" w:cs="Arial"/>
          <w:color w:val="000000" w:themeColor="text1"/>
        </w:rPr>
        <w:t xml:space="preserve">A sociedade brasileira precisa ter clareza </w:t>
      </w:r>
      <w:r w:rsidR="00AA6FCE">
        <w:rPr>
          <w:rFonts w:ascii="Arial" w:hAnsi="Arial" w:cs="Arial"/>
          <w:color w:val="000000" w:themeColor="text1"/>
        </w:rPr>
        <w:t>sobre a</w:t>
      </w:r>
      <w:r w:rsidRPr="00E56115">
        <w:rPr>
          <w:rFonts w:ascii="Arial" w:hAnsi="Arial" w:cs="Arial"/>
          <w:color w:val="000000" w:themeColor="text1"/>
        </w:rPr>
        <w:t xml:space="preserve"> política </w:t>
      </w:r>
      <w:r w:rsidR="00580CBC">
        <w:rPr>
          <w:rFonts w:ascii="Arial" w:hAnsi="Arial" w:cs="Arial"/>
          <w:color w:val="000000" w:themeColor="text1"/>
        </w:rPr>
        <w:t xml:space="preserve">de gestão que </w:t>
      </w:r>
      <w:r w:rsidR="006C271E">
        <w:rPr>
          <w:rFonts w:ascii="Arial" w:hAnsi="Arial" w:cs="Arial"/>
          <w:color w:val="000000" w:themeColor="text1"/>
        </w:rPr>
        <w:t>está sendo</w:t>
      </w:r>
      <w:r w:rsidR="00580CBC">
        <w:rPr>
          <w:rFonts w:ascii="Arial" w:hAnsi="Arial" w:cs="Arial"/>
          <w:color w:val="000000" w:themeColor="text1"/>
        </w:rPr>
        <w:t xml:space="preserve"> adotada pela </w:t>
      </w:r>
      <w:r w:rsidR="00580CBC" w:rsidRPr="00E85ECF">
        <w:rPr>
          <w:rFonts w:ascii="Arial" w:eastAsia="EB Garamond" w:hAnsi="Arial" w:cs="Arial"/>
        </w:rPr>
        <w:t>Agência Nacional de Vigilância Sanitária</w:t>
      </w:r>
      <w:r w:rsidR="00580CBC">
        <w:rPr>
          <w:rFonts w:ascii="Arial" w:eastAsia="EB Garamond" w:hAnsi="Arial" w:cs="Arial"/>
        </w:rPr>
        <w:t xml:space="preserve">. </w:t>
      </w:r>
    </w:p>
    <w:p w14:paraId="37F38493" w14:textId="49BFC430" w:rsidR="00DE73C6" w:rsidRDefault="00067594" w:rsidP="00AA6FCE">
      <w:pPr>
        <w:pStyle w:val="Normal1"/>
        <w:spacing w:line="360" w:lineRule="auto"/>
        <w:ind w:firstLine="1276"/>
        <w:jc w:val="both"/>
        <w:rPr>
          <w:rFonts w:ascii="Arial" w:eastAsia="EB Garamond" w:hAnsi="Arial" w:cs="Arial"/>
          <w:bCs/>
          <w:color w:val="000000" w:themeColor="text1"/>
        </w:rPr>
      </w:pPr>
      <w:r w:rsidRPr="00E56115">
        <w:rPr>
          <w:rFonts w:ascii="Arial" w:eastAsia="EB Garamond" w:hAnsi="Arial" w:cs="Arial"/>
          <w:bCs/>
          <w:color w:val="000000" w:themeColor="text1"/>
        </w:rPr>
        <w:t xml:space="preserve">Por todo o exposto, </w:t>
      </w:r>
      <w:r w:rsidR="00AA6FCE">
        <w:rPr>
          <w:rFonts w:ascii="Arial" w:eastAsia="EB Garamond" w:hAnsi="Arial" w:cs="Arial"/>
          <w:bCs/>
          <w:color w:val="000000" w:themeColor="text1"/>
        </w:rPr>
        <w:t>é</w:t>
      </w:r>
      <w:r w:rsidRPr="00E56115">
        <w:rPr>
          <w:rFonts w:ascii="Arial" w:eastAsia="EB Garamond" w:hAnsi="Arial" w:cs="Arial"/>
          <w:bCs/>
          <w:color w:val="000000" w:themeColor="text1"/>
        </w:rPr>
        <w:t xml:space="preserve"> </w:t>
      </w:r>
      <w:r w:rsidRPr="00580CBC">
        <w:rPr>
          <w:rFonts w:ascii="Arial" w:eastAsia="EB Garamond" w:hAnsi="Arial" w:cs="Arial"/>
          <w:b/>
          <w:bCs/>
          <w:color w:val="000000" w:themeColor="text1"/>
        </w:rPr>
        <w:t>urgente</w:t>
      </w:r>
      <w:r w:rsidRPr="00E56115">
        <w:rPr>
          <w:rFonts w:ascii="Arial" w:eastAsia="EB Garamond" w:hAnsi="Arial" w:cs="Arial"/>
          <w:bCs/>
          <w:color w:val="000000" w:themeColor="text1"/>
        </w:rPr>
        <w:t xml:space="preserve"> que o</w:t>
      </w:r>
      <w:r w:rsidR="004B5A53">
        <w:rPr>
          <w:rFonts w:ascii="Arial" w:eastAsia="EB Garamond" w:hAnsi="Arial" w:cs="Arial"/>
          <w:bCs/>
          <w:color w:val="000000" w:themeColor="text1"/>
        </w:rPr>
        <w:t xml:space="preserve"> Diretor Presidente da ANVISA, </w:t>
      </w:r>
      <w:r w:rsidR="004B5A53" w:rsidRPr="00E85ECF">
        <w:rPr>
          <w:rFonts w:ascii="Arial" w:eastAsia="EB Garamond" w:hAnsi="Arial" w:cs="Arial"/>
          <w:b/>
          <w:smallCaps/>
        </w:rPr>
        <w:t xml:space="preserve">Sr. </w:t>
      </w:r>
      <w:proofErr w:type="spellStart"/>
      <w:r w:rsidR="004B5A53" w:rsidRPr="00E85ECF">
        <w:rPr>
          <w:rFonts w:ascii="Arial" w:eastAsia="EB Garamond" w:hAnsi="Arial" w:cs="Arial"/>
          <w:b/>
          <w:smallCaps/>
        </w:rPr>
        <w:t>Antonio</w:t>
      </w:r>
      <w:proofErr w:type="spellEnd"/>
      <w:r w:rsidR="004B5A53" w:rsidRPr="00E85ECF">
        <w:rPr>
          <w:rFonts w:ascii="Arial" w:eastAsia="EB Garamond" w:hAnsi="Arial" w:cs="Arial"/>
          <w:b/>
          <w:smallCaps/>
        </w:rPr>
        <w:t xml:space="preserve"> Barras Torres</w:t>
      </w:r>
      <w:r w:rsidR="004B5A53">
        <w:rPr>
          <w:rFonts w:ascii="Arial" w:eastAsia="EB Garamond" w:hAnsi="Arial" w:cs="Arial"/>
        </w:rPr>
        <w:t xml:space="preserve">, </w:t>
      </w:r>
      <w:r w:rsidRPr="00E56115">
        <w:rPr>
          <w:rFonts w:ascii="Arial" w:eastAsia="EB Garamond" w:hAnsi="Arial" w:cs="Arial"/>
          <w:bCs/>
          <w:color w:val="000000" w:themeColor="text1"/>
        </w:rPr>
        <w:t xml:space="preserve">preste </w:t>
      </w:r>
      <w:r w:rsidR="00E56115" w:rsidRPr="00E56115">
        <w:rPr>
          <w:rFonts w:ascii="Arial" w:eastAsia="EB Garamond" w:hAnsi="Arial" w:cs="Arial"/>
          <w:bCs/>
          <w:color w:val="000000" w:themeColor="text1"/>
        </w:rPr>
        <w:t xml:space="preserve">os </w:t>
      </w:r>
      <w:r w:rsidRPr="00E56115">
        <w:rPr>
          <w:rFonts w:ascii="Arial" w:eastAsia="EB Garamond" w:hAnsi="Arial" w:cs="Arial"/>
          <w:bCs/>
          <w:color w:val="000000" w:themeColor="text1"/>
        </w:rPr>
        <w:t xml:space="preserve">esclarecimentos </w:t>
      </w:r>
      <w:r w:rsidR="00E56115" w:rsidRPr="00E56115">
        <w:rPr>
          <w:rFonts w:ascii="Arial" w:eastAsia="EB Garamond" w:hAnsi="Arial" w:cs="Arial"/>
          <w:bCs/>
          <w:color w:val="000000" w:themeColor="text1"/>
        </w:rPr>
        <w:t xml:space="preserve">necessários </w:t>
      </w:r>
      <w:r w:rsidRPr="00E56115">
        <w:rPr>
          <w:rFonts w:ascii="Arial" w:eastAsia="EB Garamond" w:hAnsi="Arial" w:cs="Arial"/>
          <w:bCs/>
          <w:color w:val="000000" w:themeColor="text1"/>
        </w:rPr>
        <w:t xml:space="preserve">perante esta Casa e, por isso, requeremos às deputadas e </w:t>
      </w:r>
      <w:r w:rsidR="00AA6FCE">
        <w:rPr>
          <w:rFonts w:ascii="Arial" w:eastAsia="EB Garamond" w:hAnsi="Arial" w:cs="Arial"/>
          <w:bCs/>
          <w:color w:val="000000" w:themeColor="text1"/>
        </w:rPr>
        <w:t xml:space="preserve">aos </w:t>
      </w:r>
      <w:r w:rsidR="008C5A26">
        <w:rPr>
          <w:rFonts w:ascii="Arial" w:eastAsia="EB Garamond" w:hAnsi="Arial" w:cs="Arial"/>
          <w:bCs/>
          <w:color w:val="000000" w:themeColor="text1"/>
        </w:rPr>
        <w:t>deputados a aprovação deste requerimento</w:t>
      </w:r>
      <w:r w:rsidRPr="00E56115">
        <w:rPr>
          <w:rFonts w:ascii="Arial" w:eastAsia="EB Garamond" w:hAnsi="Arial" w:cs="Arial"/>
          <w:bCs/>
          <w:color w:val="000000" w:themeColor="text1"/>
        </w:rPr>
        <w:t>.</w:t>
      </w:r>
    </w:p>
    <w:p w14:paraId="0E56ECEA" w14:textId="77777777" w:rsidR="005B1657" w:rsidRPr="00AA6FCE" w:rsidRDefault="005B1657" w:rsidP="00AA6FCE">
      <w:pPr>
        <w:pStyle w:val="Normal1"/>
        <w:spacing w:line="360" w:lineRule="auto"/>
        <w:ind w:firstLine="1276"/>
        <w:jc w:val="both"/>
        <w:rPr>
          <w:rFonts w:ascii="Arial" w:eastAsia="EB Garamond" w:hAnsi="Arial" w:cs="Arial"/>
          <w:bCs/>
          <w:color w:val="000000" w:themeColor="text1"/>
        </w:rPr>
      </w:pPr>
    </w:p>
    <w:p w14:paraId="02E10057" w14:textId="2BCAC0FE" w:rsidR="00754664" w:rsidRPr="00442A28" w:rsidRDefault="00592F08" w:rsidP="00020085">
      <w:pPr>
        <w:pStyle w:val="Normal1"/>
        <w:spacing w:line="360" w:lineRule="auto"/>
        <w:ind w:firstLine="567"/>
        <w:jc w:val="right"/>
        <w:rPr>
          <w:rFonts w:ascii="Arial" w:eastAsia="EB Garamond" w:hAnsi="Arial" w:cs="Arial"/>
        </w:rPr>
      </w:pPr>
      <w:r w:rsidRPr="00442A28">
        <w:rPr>
          <w:rFonts w:ascii="Arial" w:eastAsia="EB Garamond" w:hAnsi="Arial" w:cs="Arial"/>
        </w:rPr>
        <w:t xml:space="preserve">Brasília, </w:t>
      </w:r>
      <w:r w:rsidR="00E85ECF">
        <w:rPr>
          <w:rFonts w:ascii="Arial" w:eastAsia="EB Garamond" w:hAnsi="Arial" w:cs="Arial"/>
        </w:rPr>
        <w:t>10</w:t>
      </w:r>
      <w:r w:rsidRPr="00442A28">
        <w:rPr>
          <w:rFonts w:ascii="Arial" w:eastAsia="EB Garamond" w:hAnsi="Arial" w:cs="Arial"/>
        </w:rPr>
        <w:t xml:space="preserve"> de </w:t>
      </w:r>
      <w:r w:rsidR="00E85ECF">
        <w:rPr>
          <w:rFonts w:ascii="Arial" w:eastAsia="EB Garamond" w:hAnsi="Arial" w:cs="Arial"/>
        </w:rPr>
        <w:t>novembro</w:t>
      </w:r>
      <w:r w:rsidRPr="00442A28">
        <w:rPr>
          <w:rFonts w:ascii="Arial" w:eastAsia="EB Garamond" w:hAnsi="Arial" w:cs="Arial"/>
        </w:rPr>
        <w:t xml:space="preserve"> de 2020.</w:t>
      </w:r>
    </w:p>
    <w:p w14:paraId="0CD6B48B" w14:textId="77777777" w:rsidR="00F51FAA" w:rsidRPr="00442A28" w:rsidRDefault="00F51FAA" w:rsidP="00020085">
      <w:pPr>
        <w:pStyle w:val="Cabealho"/>
        <w:tabs>
          <w:tab w:val="left" w:pos="851"/>
        </w:tabs>
        <w:spacing w:line="360" w:lineRule="auto"/>
        <w:jc w:val="both"/>
        <w:rPr>
          <w:rFonts w:ascii="Arial" w:hAnsi="Arial" w:cs="Arial"/>
          <w:bCs/>
        </w:rPr>
      </w:pPr>
    </w:p>
    <w:p w14:paraId="6D3C1A70" w14:textId="1F148050" w:rsidR="004B5A53" w:rsidRPr="004B5A53" w:rsidRDefault="00F51FAA" w:rsidP="004B5A53">
      <w:pPr>
        <w:pStyle w:val="Cabealho"/>
        <w:tabs>
          <w:tab w:val="left" w:pos="851"/>
        </w:tabs>
        <w:spacing w:line="360" w:lineRule="auto"/>
        <w:jc w:val="both"/>
        <w:rPr>
          <w:rFonts w:ascii="Arial" w:eastAsia="EB Garamond" w:hAnsi="Arial" w:cs="Arial"/>
        </w:rPr>
      </w:pPr>
      <w:r w:rsidRPr="00442A28">
        <w:rPr>
          <w:rFonts w:ascii="Arial" w:hAnsi="Arial" w:cs="Arial"/>
          <w:bCs/>
        </w:rPr>
        <w:tab/>
      </w:r>
    </w:p>
    <w:p w14:paraId="35CF387E" w14:textId="6F2DA958" w:rsidR="004B5A53" w:rsidRDefault="004B5A53" w:rsidP="006C271E">
      <w:pPr>
        <w:spacing w:line="276" w:lineRule="auto"/>
        <w:ind w:left="703"/>
        <w:jc w:val="center"/>
        <w:rPr>
          <w:rFonts w:ascii="Arial" w:eastAsia="Arial" w:hAnsi="Arial" w:cs="Arial"/>
          <w:b/>
        </w:rPr>
      </w:pPr>
      <w:proofErr w:type="spellStart"/>
      <w:r w:rsidRPr="004B5A53">
        <w:rPr>
          <w:rFonts w:ascii="Arial" w:eastAsia="Arial" w:hAnsi="Arial" w:cs="Arial"/>
          <w:b/>
        </w:rPr>
        <w:t>Sâmia</w:t>
      </w:r>
      <w:proofErr w:type="spellEnd"/>
      <w:r w:rsidRPr="004B5A53">
        <w:rPr>
          <w:rFonts w:ascii="Arial" w:eastAsia="Arial" w:hAnsi="Arial" w:cs="Arial"/>
          <w:b/>
        </w:rPr>
        <w:t xml:space="preserve"> Bomfim</w:t>
      </w:r>
    </w:p>
    <w:p w14:paraId="45C69146" w14:textId="39202288" w:rsidR="006C271E" w:rsidRDefault="006C271E" w:rsidP="006C271E">
      <w:pPr>
        <w:spacing w:line="276" w:lineRule="auto"/>
        <w:ind w:left="70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Líder do PSOL</w:t>
      </w:r>
    </w:p>
    <w:p w14:paraId="20D99A0B" w14:textId="77777777" w:rsidR="006C271E" w:rsidRDefault="006C271E" w:rsidP="006C271E">
      <w:pPr>
        <w:spacing w:line="360" w:lineRule="auto"/>
        <w:ind w:left="703"/>
        <w:jc w:val="center"/>
        <w:rPr>
          <w:rFonts w:ascii="Arial" w:eastAsia="Arial" w:hAnsi="Arial" w:cs="Arial"/>
          <w:b/>
        </w:rPr>
      </w:pPr>
    </w:p>
    <w:p w14:paraId="2F55C143" w14:textId="2B47C12F" w:rsidR="004B5A53" w:rsidRPr="004B5A53" w:rsidRDefault="004B5A53" w:rsidP="00AE3E1F">
      <w:pPr>
        <w:ind w:left="703"/>
        <w:jc w:val="center"/>
        <w:rPr>
          <w:rFonts w:ascii="Arial" w:eastAsia="Arial" w:hAnsi="Arial" w:cs="Arial"/>
          <w:b/>
        </w:rPr>
      </w:pPr>
    </w:p>
    <w:tbl>
      <w:tblPr>
        <w:tblpPr w:leftFromText="141" w:rightFromText="141" w:vertAnchor="text" w:horzAnchor="margin" w:tblpY="-11"/>
        <w:tblW w:w="8085" w:type="dxa"/>
        <w:tblLayout w:type="fixed"/>
        <w:tblLook w:val="0400" w:firstRow="0" w:lastRow="0" w:firstColumn="0" w:lastColumn="0" w:noHBand="0" w:noVBand="1"/>
      </w:tblPr>
      <w:tblGrid>
        <w:gridCol w:w="4046"/>
        <w:gridCol w:w="4039"/>
      </w:tblGrid>
      <w:tr w:rsidR="004B5A53" w:rsidRPr="004B5A53" w14:paraId="12F7AC76" w14:textId="77777777" w:rsidTr="007D6007">
        <w:tc>
          <w:tcPr>
            <w:tcW w:w="4045" w:type="dxa"/>
          </w:tcPr>
          <w:p w14:paraId="07E3E576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Edmilson Rodrigues</w:t>
            </w:r>
          </w:p>
          <w:p w14:paraId="4CE6833C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PSOL/PA</w:t>
            </w:r>
          </w:p>
          <w:p w14:paraId="42456472" w14:textId="77777777" w:rsidR="004B5A53" w:rsidRPr="004B5A53" w:rsidRDefault="004B5A53" w:rsidP="007D60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9" w:type="dxa"/>
          </w:tcPr>
          <w:p w14:paraId="7B2B4679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Marcelo Freixo</w:t>
            </w:r>
          </w:p>
          <w:p w14:paraId="463B80B9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PSOL/RJ</w:t>
            </w:r>
          </w:p>
          <w:p w14:paraId="73C62148" w14:textId="77777777" w:rsidR="004B5A53" w:rsidRPr="004B5A53" w:rsidRDefault="004B5A53" w:rsidP="007D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5A53" w:rsidRPr="004B5A53" w14:paraId="099103FC" w14:textId="77777777" w:rsidTr="007D6007">
        <w:tc>
          <w:tcPr>
            <w:tcW w:w="4045" w:type="dxa"/>
          </w:tcPr>
          <w:p w14:paraId="429FF486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0D74815D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4993879B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 xml:space="preserve">Fernanda </w:t>
            </w:r>
            <w:proofErr w:type="spellStart"/>
            <w:r w:rsidRPr="004B5A53">
              <w:rPr>
                <w:rFonts w:ascii="Arial" w:hAnsi="Arial" w:cs="Arial"/>
                <w:b/>
              </w:rPr>
              <w:t>Melchionna</w:t>
            </w:r>
            <w:proofErr w:type="spellEnd"/>
          </w:p>
          <w:p w14:paraId="3BC60F57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PSOL/RS</w:t>
            </w:r>
          </w:p>
          <w:p w14:paraId="384741C4" w14:textId="77777777" w:rsidR="004B5A53" w:rsidRPr="004B5A53" w:rsidRDefault="004B5A53" w:rsidP="007D60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9" w:type="dxa"/>
          </w:tcPr>
          <w:p w14:paraId="20B2C8C8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05CD6C90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34CA83DD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Áurea Carolina</w:t>
            </w:r>
          </w:p>
          <w:p w14:paraId="58318DED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PSOL/MG</w:t>
            </w:r>
          </w:p>
          <w:p w14:paraId="001E925F" w14:textId="77777777" w:rsidR="004B5A53" w:rsidRPr="004B5A53" w:rsidRDefault="004B5A53" w:rsidP="007D6007">
            <w:pPr>
              <w:jc w:val="center"/>
              <w:rPr>
                <w:rFonts w:ascii="Arial" w:hAnsi="Arial" w:cs="Arial"/>
                <w:b/>
              </w:rPr>
            </w:pPr>
          </w:p>
          <w:p w14:paraId="2FE1EEC0" w14:textId="77777777" w:rsidR="004B5A53" w:rsidRPr="004B5A53" w:rsidRDefault="004B5A53" w:rsidP="007D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5A53" w:rsidRPr="004B5A53" w14:paraId="176C2CDF" w14:textId="77777777" w:rsidTr="007D6007">
        <w:tc>
          <w:tcPr>
            <w:tcW w:w="4045" w:type="dxa"/>
          </w:tcPr>
          <w:p w14:paraId="1B52A04F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4BDCAE4C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David Miranda</w:t>
            </w:r>
          </w:p>
          <w:p w14:paraId="6C176AE7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PSOL/RJ</w:t>
            </w:r>
          </w:p>
          <w:p w14:paraId="596D2331" w14:textId="77777777" w:rsidR="004B5A53" w:rsidRPr="004B5A53" w:rsidRDefault="004B5A53" w:rsidP="007D60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9" w:type="dxa"/>
          </w:tcPr>
          <w:p w14:paraId="4AEBF1A1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58A19DBB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Glauber Braga</w:t>
            </w:r>
          </w:p>
          <w:p w14:paraId="4B2CEC85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PSOL/RJ</w:t>
            </w:r>
          </w:p>
          <w:p w14:paraId="157A7F23" w14:textId="77777777" w:rsidR="004B5A53" w:rsidRPr="004B5A53" w:rsidRDefault="004B5A53" w:rsidP="007D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5A53" w:rsidRPr="004B5A53" w14:paraId="09EAD6B1" w14:textId="77777777" w:rsidTr="007D6007">
        <w:tc>
          <w:tcPr>
            <w:tcW w:w="4045" w:type="dxa"/>
          </w:tcPr>
          <w:p w14:paraId="2C02219B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68D012CB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116DEDA2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Ivan Valente</w:t>
            </w:r>
          </w:p>
          <w:p w14:paraId="41422B4E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PSOL/SP</w:t>
            </w:r>
          </w:p>
          <w:p w14:paraId="228425CE" w14:textId="77777777" w:rsidR="004B5A53" w:rsidRPr="004B5A53" w:rsidRDefault="004B5A53" w:rsidP="007D60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39" w:type="dxa"/>
          </w:tcPr>
          <w:p w14:paraId="42AB1AD7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39317D20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3A9A185B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Luiza Erundina</w:t>
            </w:r>
          </w:p>
          <w:p w14:paraId="44A52BD5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PSOL/SP</w:t>
            </w:r>
          </w:p>
          <w:p w14:paraId="0F8F5CE1" w14:textId="77777777" w:rsidR="004B5A53" w:rsidRPr="004B5A53" w:rsidRDefault="004B5A53" w:rsidP="007D60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5A53" w:rsidRPr="004B5A53" w14:paraId="38A07B89" w14:textId="77777777" w:rsidTr="007D6007">
        <w:tc>
          <w:tcPr>
            <w:tcW w:w="4045" w:type="dxa"/>
          </w:tcPr>
          <w:p w14:paraId="113B0B90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21373CD3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</w:p>
          <w:p w14:paraId="5F253641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B5A53">
              <w:rPr>
                <w:rFonts w:ascii="Arial" w:hAnsi="Arial" w:cs="Arial"/>
                <w:b/>
              </w:rPr>
              <w:t>Talíria</w:t>
            </w:r>
            <w:proofErr w:type="spellEnd"/>
            <w:r w:rsidRPr="004B5A53">
              <w:rPr>
                <w:rFonts w:ascii="Arial" w:hAnsi="Arial" w:cs="Arial"/>
                <w:b/>
              </w:rPr>
              <w:t xml:space="preserve"> Petrone</w:t>
            </w:r>
          </w:p>
          <w:p w14:paraId="319F4005" w14:textId="77777777" w:rsidR="004B5A53" w:rsidRPr="004B5A53" w:rsidRDefault="004B5A53" w:rsidP="007D6007">
            <w:pPr>
              <w:ind w:left="703"/>
              <w:jc w:val="center"/>
              <w:rPr>
                <w:rFonts w:ascii="Arial" w:hAnsi="Arial" w:cs="Arial"/>
                <w:b/>
              </w:rPr>
            </w:pPr>
            <w:r w:rsidRPr="004B5A53">
              <w:rPr>
                <w:rFonts w:ascii="Arial" w:hAnsi="Arial" w:cs="Arial"/>
                <w:b/>
              </w:rPr>
              <w:t>PSOL/RJ</w:t>
            </w:r>
          </w:p>
        </w:tc>
        <w:tc>
          <w:tcPr>
            <w:tcW w:w="4039" w:type="dxa"/>
          </w:tcPr>
          <w:p w14:paraId="4567C294" w14:textId="77777777" w:rsidR="004B5A53" w:rsidRPr="004B5A53" w:rsidRDefault="004B5A53" w:rsidP="007D60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E244F98" w14:textId="77777777" w:rsidR="00754664" w:rsidRPr="00442A28" w:rsidRDefault="00754664" w:rsidP="00020085">
      <w:pPr>
        <w:pStyle w:val="Normal1"/>
        <w:spacing w:line="360" w:lineRule="auto"/>
        <w:rPr>
          <w:rFonts w:ascii="Arial" w:eastAsia="EB Garamond" w:hAnsi="Arial" w:cs="Arial"/>
          <w:b/>
        </w:rPr>
      </w:pPr>
    </w:p>
    <w:sectPr w:rsidR="00754664" w:rsidRPr="00442A28">
      <w:headerReference w:type="default" r:id="rId9"/>
      <w:footerReference w:type="default" r:id="rId10"/>
      <w:pgSz w:w="11906" w:h="16838"/>
      <w:pgMar w:top="1417" w:right="1701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EF77" w14:textId="77777777" w:rsidR="00801101" w:rsidRDefault="00801101">
      <w:r>
        <w:separator/>
      </w:r>
    </w:p>
  </w:endnote>
  <w:endnote w:type="continuationSeparator" w:id="0">
    <w:p w14:paraId="1D29F844" w14:textId="77777777" w:rsidR="00801101" w:rsidRDefault="0080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61E1" w14:textId="5D08EC2F" w:rsidR="00754664" w:rsidRDefault="00592F0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6070">
      <w:rPr>
        <w:noProof/>
        <w:color w:val="000000"/>
      </w:rPr>
      <w:t>1</w:t>
    </w:r>
    <w:r>
      <w:rPr>
        <w:color w:val="000000"/>
      </w:rPr>
      <w:fldChar w:fldCharType="end"/>
    </w:r>
  </w:p>
  <w:p w14:paraId="17D7A2F9" w14:textId="77777777" w:rsidR="00754664" w:rsidRDefault="007546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C8A6" w14:textId="77777777" w:rsidR="00801101" w:rsidRDefault="00801101">
      <w:r>
        <w:separator/>
      </w:r>
    </w:p>
  </w:footnote>
  <w:footnote w:type="continuationSeparator" w:id="0">
    <w:p w14:paraId="2125DF35" w14:textId="77777777" w:rsidR="00801101" w:rsidRDefault="00801101">
      <w:r>
        <w:continuationSeparator/>
      </w:r>
    </w:p>
  </w:footnote>
  <w:footnote w:id="1">
    <w:p w14:paraId="0AE434DD" w14:textId="0D89AC68" w:rsidR="004B5A53" w:rsidRPr="00D27E36" w:rsidRDefault="004B5A53" w:rsidP="004B5A53">
      <w:pPr>
        <w:pStyle w:val="Textodenotaderodap"/>
        <w:rPr>
          <w:rFonts w:asciiTheme="minorHAnsi" w:hAnsiTheme="minorHAnsi" w:cstheme="minorHAnsi"/>
          <w:color w:val="000000" w:themeColor="text1"/>
        </w:rPr>
      </w:pPr>
      <w:r w:rsidRPr="00D27E36">
        <w:rPr>
          <w:rStyle w:val="Caracteresdenotaderodap"/>
          <w:rFonts w:asciiTheme="minorHAnsi" w:hAnsiTheme="minorHAnsi" w:cstheme="minorHAnsi"/>
          <w:color w:val="000000" w:themeColor="text1"/>
        </w:rPr>
        <w:footnoteRef/>
      </w:r>
      <w:r w:rsidRPr="00D27E36">
        <w:rPr>
          <w:rFonts w:asciiTheme="minorHAnsi" w:hAnsiTheme="minorHAnsi" w:cstheme="minorHAnsi"/>
          <w:color w:val="000000" w:themeColor="text1"/>
        </w:rPr>
        <w:tab/>
      </w:r>
      <w:r w:rsidRPr="008F394A">
        <w:rPr>
          <w:rFonts w:ascii="Arial" w:hAnsi="Arial" w:cs="Arial"/>
          <w:color w:val="000000" w:themeColor="text1"/>
        </w:rPr>
        <w:t xml:space="preserve"> Vide Painel do WHO </w:t>
      </w:r>
      <w:proofErr w:type="spellStart"/>
      <w:r w:rsidRPr="008F394A">
        <w:rPr>
          <w:rFonts w:ascii="Arial" w:hAnsi="Arial" w:cs="Arial"/>
          <w:color w:val="000000" w:themeColor="text1"/>
        </w:rPr>
        <w:t>Coronavirus</w:t>
      </w:r>
      <w:proofErr w:type="spellEnd"/>
      <w:r w:rsidRPr="008F39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394A">
        <w:rPr>
          <w:rFonts w:ascii="Arial" w:hAnsi="Arial" w:cs="Arial"/>
          <w:color w:val="000000" w:themeColor="text1"/>
        </w:rPr>
        <w:t>Disease</w:t>
      </w:r>
      <w:proofErr w:type="spellEnd"/>
      <w:r w:rsidRPr="008F394A">
        <w:rPr>
          <w:rFonts w:ascii="Arial" w:hAnsi="Arial" w:cs="Arial"/>
          <w:color w:val="000000" w:themeColor="text1"/>
        </w:rPr>
        <w:t xml:space="preserve"> (COVID-19). Disponível em &lt; </w:t>
      </w:r>
      <w:hyperlink r:id="rId1">
        <w:r w:rsidRPr="008F394A">
          <w:rPr>
            <w:rStyle w:val="LinkdaInternet"/>
            <w:rFonts w:ascii="Arial" w:hAnsi="Arial" w:cs="Arial"/>
            <w:color w:val="000000" w:themeColor="text1"/>
          </w:rPr>
          <w:t>https://covid19.who.int/table</w:t>
        </w:r>
      </w:hyperlink>
      <w:r w:rsidR="008F394A">
        <w:rPr>
          <w:rFonts w:ascii="Arial" w:hAnsi="Arial" w:cs="Arial"/>
          <w:color w:val="000000" w:themeColor="text1"/>
        </w:rPr>
        <w:t xml:space="preserve"> &gt; Acesso em 10</w:t>
      </w:r>
      <w:r w:rsidRPr="008F394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F394A">
        <w:rPr>
          <w:rFonts w:ascii="Arial" w:hAnsi="Arial" w:cs="Arial"/>
          <w:color w:val="000000" w:themeColor="text1"/>
        </w:rPr>
        <w:t>nov</w:t>
      </w:r>
      <w:proofErr w:type="spellEnd"/>
      <w:r w:rsidRPr="008F394A">
        <w:rPr>
          <w:rFonts w:ascii="Arial" w:hAnsi="Arial" w:cs="Arial"/>
          <w:color w:val="000000" w:themeColor="text1"/>
        </w:rPr>
        <w:t xml:space="preserve"> 2020</w:t>
      </w:r>
    </w:p>
  </w:footnote>
  <w:footnote w:id="2">
    <w:p w14:paraId="7A885F12" w14:textId="1461E252" w:rsidR="00AE3E1F" w:rsidRPr="00422DFF" w:rsidRDefault="00AE3E1F" w:rsidP="00422DFF">
      <w:pPr>
        <w:pStyle w:val="Textodenotaderodap"/>
        <w:jc w:val="both"/>
        <w:rPr>
          <w:rFonts w:ascii="Arial" w:hAnsi="Arial" w:cs="Arial"/>
        </w:rPr>
      </w:pPr>
      <w:r w:rsidRPr="00AE3E1F">
        <w:rPr>
          <w:rStyle w:val="Refdenotaderodap"/>
          <w:rFonts w:ascii="Arial" w:hAnsi="Arial" w:cs="Arial"/>
        </w:rPr>
        <w:footnoteRef/>
      </w:r>
      <w:r w:rsidRPr="00AE3E1F">
        <w:rPr>
          <w:rFonts w:ascii="Arial" w:hAnsi="Arial" w:cs="Arial"/>
        </w:rPr>
        <w:t xml:space="preserve"> </w:t>
      </w:r>
      <w:r w:rsidRPr="00422DFF">
        <w:rPr>
          <w:rFonts w:ascii="Arial" w:hAnsi="Arial" w:cs="Arial"/>
        </w:rPr>
        <w:t>Disponível em: https://www.gov.br/anvisa/pt-br/assuntos/noticias-anvisa/2020/anvisa-interrompe-os-estudos-clinicos-da-vacina-coronavac</w:t>
      </w:r>
    </w:p>
  </w:footnote>
  <w:footnote w:id="3">
    <w:p w14:paraId="672DC147" w14:textId="77777777" w:rsidR="008D4AFA" w:rsidRPr="00422DFF" w:rsidRDefault="008D4AFA" w:rsidP="008D4AFA">
      <w:pPr>
        <w:pStyle w:val="Textodenotaderodap"/>
        <w:jc w:val="both"/>
        <w:rPr>
          <w:rFonts w:ascii="Arial" w:hAnsi="Arial" w:cs="Arial"/>
        </w:rPr>
      </w:pPr>
      <w:r w:rsidRPr="00422DFF">
        <w:rPr>
          <w:rStyle w:val="Refdenotaderodap"/>
          <w:rFonts w:ascii="Arial" w:hAnsi="Arial" w:cs="Arial"/>
        </w:rPr>
        <w:footnoteRef/>
      </w:r>
      <w:r w:rsidRPr="00422DFF">
        <w:rPr>
          <w:rFonts w:ascii="Arial" w:hAnsi="Arial" w:cs="Arial"/>
        </w:rPr>
        <w:t xml:space="preserve"> Disponível em: https://cultura.uol.com.br/noticias/13946_coronavac-morte-de-voluntario-durante-testes-foi-suicidio-aponta-laudo-do-iml.html</w:t>
      </w:r>
    </w:p>
  </w:footnote>
  <w:footnote w:id="4">
    <w:p w14:paraId="4C6B64C7" w14:textId="77777777" w:rsidR="008D4AFA" w:rsidRDefault="008D4AFA" w:rsidP="008D4AFA">
      <w:pPr>
        <w:pStyle w:val="Textodenotaderodap"/>
        <w:jc w:val="both"/>
      </w:pPr>
      <w:r w:rsidRPr="00422DFF">
        <w:rPr>
          <w:rStyle w:val="Refdenotaderodap"/>
          <w:rFonts w:ascii="Arial" w:hAnsi="Arial" w:cs="Arial"/>
        </w:rPr>
        <w:footnoteRef/>
      </w:r>
      <w:r w:rsidRPr="00422DFF">
        <w:rPr>
          <w:rFonts w:ascii="Arial" w:hAnsi="Arial" w:cs="Arial"/>
        </w:rPr>
        <w:t xml:space="preserve"> Disponível em: https://www1.folha.uol.com.br/equilibrioesaude/2020/11/mais-uma-que-jair-bolsonaro-ganha-diz-presidente-sobre-suspensao</w:t>
      </w:r>
      <w:r w:rsidRPr="00AE3E1F">
        <w:rPr>
          <w:rFonts w:ascii="Arial" w:hAnsi="Arial" w:cs="Arial"/>
        </w:rPr>
        <w:t>-de-testes-da-coronavac.shtml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9D9" w14:textId="77777777" w:rsidR="00754664" w:rsidRDefault="00592F0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ind w:left="1155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hidden="0" allowOverlap="1" wp14:anchorId="1B458E7C" wp14:editId="5677E0C5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859790" cy="89979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0868" y="3334865"/>
                        <a:ext cx="850265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52212A" w14:textId="77777777" w:rsidR="00754664" w:rsidRDefault="00592F08">
                          <w:pPr>
                            <w:pStyle w:val="Normal1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458E7C" id="Retângulo 1" o:spid="_x0000_s1026" style="position:absolute;left:0;text-align:left;margin-left:-9pt;margin-top:0;width:67.7pt;height:70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" stroked="f">
              <v:textbox inset="2.53958mm,1.2694mm,2.53958mm,1.2694mm">
                <w:txbxContent>
                  <w:p w14:paraId="5D52212A" w14:textId="77777777" w:rsidR="00754664" w:rsidRDefault="00592F08">
                    <w:pPr>
                      <w:pStyle w:val="Normal1"/>
                      <w:textDirection w:val="btLr"/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3027851B" w14:textId="77777777" w:rsidR="00F17C5F" w:rsidRPr="00553C17" w:rsidRDefault="00592F08" w:rsidP="00F17C5F">
    <w:pPr>
      <w:pStyle w:val="Cabealho"/>
      <w:ind w:left="1155"/>
      <w:rPr>
        <w:rFonts w:ascii="Verdana" w:hAnsi="Verdana" w:cs="Tahoma"/>
      </w:rPr>
    </w:pPr>
    <w:r>
      <w:rPr>
        <w:rFonts w:ascii="Verdana" w:eastAsia="Verdana" w:hAnsi="Verdana" w:cs="Verdana"/>
        <w:b/>
        <w:color w:val="000000"/>
      </w:rPr>
      <w:t xml:space="preserve">                </w:t>
    </w:r>
    <w:r w:rsidR="00F17C5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9A484C" wp14:editId="34D457BD">
              <wp:simplePos x="0" y="0"/>
              <wp:positionH relativeFrom="column">
                <wp:posOffset>-111125</wp:posOffset>
              </wp:positionH>
              <wp:positionV relativeFrom="paragraph">
                <wp:posOffset>-6350</wp:posOffset>
              </wp:positionV>
              <wp:extent cx="850265" cy="890270"/>
              <wp:effectExtent l="3175" t="3175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890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B1DB7" w14:textId="77777777" w:rsidR="00F17C5F" w:rsidRDefault="00F17C5F" w:rsidP="00F17C5F">
                          <w:r w:rsidRPr="004021A3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0528788" wp14:editId="59265F6C">
                                <wp:extent cx="809625" cy="771525"/>
                                <wp:effectExtent l="0" t="0" r="9525" b="9525"/>
                                <wp:docPr id="7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A4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.75pt;margin-top:-.5pt;width:66.95pt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k8hQIAABU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" stroked="f">
              <v:textbox>
                <w:txbxContent>
                  <w:p w14:paraId="543B1DB7" w14:textId="77777777" w:rsidR="00F17C5F" w:rsidRDefault="00F17C5F" w:rsidP="00F17C5F">
                    <w:r w:rsidRPr="004021A3">
                      <w:rPr>
                        <w:noProof/>
                        <w:lang w:eastAsia="pt-BR"/>
                      </w:rPr>
                      <w:drawing>
                        <wp:inline distT="0" distB="0" distL="0" distR="0" wp14:anchorId="60528788" wp14:editId="59265F6C">
                          <wp:extent cx="809625" cy="771525"/>
                          <wp:effectExtent l="0" t="0" r="9525" b="9525"/>
                          <wp:docPr id="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17C5F" w:rsidRPr="00553C17">
      <w:rPr>
        <w:rFonts w:ascii="Verdana" w:hAnsi="Verdana" w:cs="Tahoma"/>
      </w:rPr>
      <w:t xml:space="preserve"> </w:t>
    </w:r>
  </w:p>
  <w:p w14:paraId="772A3299" w14:textId="77777777" w:rsidR="00F17C5F" w:rsidRPr="00553C17" w:rsidRDefault="00F17C5F" w:rsidP="00F17C5F">
    <w:pPr>
      <w:pStyle w:val="Cabealho"/>
      <w:tabs>
        <w:tab w:val="left" w:pos="2085"/>
      </w:tabs>
      <w:rPr>
        <w:rFonts w:ascii="Verdana" w:hAnsi="Verdana"/>
        <w:b/>
      </w:rPr>
    </w:pPr>
    <w:r w:rsidRPr="00553C17">
      <w:rPr>
        <w:rFonts w:ascii="Verdana" w:hAnsi="Verdana"/>
        <w:b/>
      </w:rPr>
      <w:t xml:space="preserve">                </w:t>
    </w:r>
    <w:r>
      <w:rPr>
        <w:rFonts w:ascii="Verdana" w:hAnsi="Verdana"/>
        <w:b/>
      </w:rPr>
      <w:t>CÂMARA DOS DEPUTADOS</w:t>
    </w:r>
  </w:p>
  <w:p w14:paraId="28E416F6" w14:textId="77777777" w:rsidR="00F17C5F" w:rsidRPr="00553C17" w:rsidRDefault="00F17C5F" w:rsidP="00F17C5F">
    <w:pPr>
      <w:pStyle w:val="Cabealho"/>
      <w:rPr>
        <w:rFonts w:ascii="Verdana" w:hAnsi="Verdana"/>
      </w:rPr>
    </w:pPr>
    <w:r w:rsidRPr="00553C17">
      <w:rPr>
        <w:rFonts w:ascii="Verdana" w:hAnsi="Verdana"/>
      </w:rPr>
      <w:t xml:space="preserve">              </w:t>
    </w:r>
    <w:r>
      <w:rPr>
        <w:rFonts w:ascii="Verdana" w:hAnsi="Verdana"/>
      </w:rPr>
      <w:t xml:space="preserve">  Liderança do Partido Socialismo e Liberdade</w:t>
    </w:r>
  </w:p>
  <w:p w14:paraId="5151AD1D" w14:textId="77777777" w:rsidR="00F17C5F" w:rsidRPr="00553C17" w:rsidRDefault="00F17C5F" w:rsidP="00F17C5F">
    <w:pPr>
      <w:pStyle w:val="Cabealho"/>
      <w:rPr>
        <w:rFonts w:ascii="Verdana" w:hAnsi="Verdana"/>
      </w:rPr>
    </w:pPr>
    <w:r w:rsidRPr="00553C17">
      <w:rPr>
        <w:rFonts w:ascii="Verdana" w:hAnsi="Verdana"/>
      </w:rPr>
      <w:t xml:space="preserve">               </w:t>
    </w:r>
    <w:r>
      <w:rPr>
        <w:rFonts w:ascii="Verdana" w:hAnsi="Verdana"/>
      </w:rPr>
      <w:t xml:space="preserve"> </w:t>
    </w:r>
    <w:r w:rsidRPr="00553C17">
      <w:rPr>
        <w:rFonts w:ascii="Verdana" w:hAnsi="Verdana"/>
      </w:rPr>
      <w:t>Assessoria Técnica</w:t>
    </w:r>
  </w:p>
  <w:p w14:paraId="001C917E" w14:textId="456B11E5" w:rsidR="00754664" w:rsidRDefault="00592F08" w:rsidP="00F17C5F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2085"/>
      </w:tabs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 xml:space="preserve">                </w:t>
    </w:r>
  </w:p>
  <w:p w14:paraId="630643AC" w14:textId="77777777" w:rsidR="00754664" w:rsidRDefault="007546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  <w:p w14:paraId="025F0078" w14:textId="77777777" w:rsidR="00754664" w:rsidRDefault="0075466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745"/>
    <w:multiLevelType w:val="hybridMultilevel"/>
    <w:tmpl w:val="D57EC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4"/>
    <w:rsid w:val="00020085"/>
    <w:rsid w:val="00042122"/>
    <w:rsid w:val="000477A3"/>
    <w:rsid w:val="00050A3F"/>
    <w:rsid w:val="00065EF7"/>
    <w:rsid w:val="00067594"/>
    <w:rsid w:val="0007072D"/>
    <w:rsid w:val="00095242"/>
    <w:rsid w:val="000A45F0"/>
    <w:rsid w:val="000E0E50"/>
    <w:rsid w:val="001135BD"/>
    <w:rsid w:val="0014352A"/>
    <w:rsid w:val="00176266"/>
    <w:rsid w:val="00187A91"/>
    <w:rsid w:val="00196D07"/>
    <w:rsid w:val="001D3C75"/>
    <w:rsid w:val="002273D7"/>
    <w:rsid w:val="00232362"/>
    <w:rsid w:val="00234E58"/>
    <w:rsid w:val="00241F36"/>
    <w:rsid w:val="00273357"/>
    <w:rsid w:val="00283EFF"/>
    <w:rsid w:val="002C2AA2"/>
    <w:rsid w:val="002D2829"/>
    <w:rsid w:val="002E2009"/>
    <w:rsid w:val="00310FE1"/>
    <w:rsid w:val="00321165"/>
    <w:rsid w:val="00336A07"/>
    <w:rsid w:val="00340958"/>
    <w:rsid w:val="003D4263"/>
    <w:rsid w:val="003D7A44"/>
    <w:rsid w:val="00422DFF"/>
    <w:rsid w:val="00442A28"/>
    <w:rsid w:val="00483C56"/>
    <w:rsid w:val="004B5A53"/>
    <w:rsid w:val="004D4ED2"/>
    <w:rsid w:val="004F18E8"/>
    <w:rsid w:val="004F3CE9"/>
    <w:rsid w:val="0053471D"/>
    <w:rsid w:val="00541996"/>
    <w:rsid w:val="00580CBC"/>
    <w:rsid w:val="00592F08"/>
    <w:rsid w:val="005B1657"/>
    <w:rsid w:val="005D6C53"/>
    <w:rsid w:val="005E1EFC"/>
    <w:rsid w:val="005F1F91"/>
    <w:rsid w:val="00614C32"/>
    <w:rsid w:val="00625667"/>
    <w:rsid w:val="006345EC"/>
    <w:rsid w:val="0065439D"/>
    <w:rsid w:val="00660B6A"/>
    <w:rsid w:val="006612B2"/>
    <w:rsid w:val="00667B57"/>
    <w:rsid w:val="006719E0"/>
    <w:rsid w:val="0068756B"/>
    <w:rsid w:val="00693DB8"/>
    <w:rsid w:val="00697C41"/>
    <w:rsid w:val="006A76C1"/>
    <w:rsid w:val="006C271E"/>
    <w:rsid w:val="006D2979"/>
    <w:rsid w:val="006E506D"/>
    <w:rsid w:val="006F6266"/>
    <w:rsid w:val="00720D4E"/>
    <w:rsid w:val="007527C0"/>
    <w:rsid w:val="00754664"/>
    <w:rsid w:val="00801101"/>
    <w:rsid w:val="008133E2"/>
    <w:rsid w:val="008135CB"/>
    <w:rsid w:val="00826CD9"/>
    <w:rsid w:val="00886246"/>
    <w:rsid w:val="008C32AC"/>
    <w:rsid w:val="008C5A26"/>
    <w:rsid w:val="008D4AFA"/>
    <w:rsid w:val="008D4D3D"/>
    <w:rsid w:val="008D5C7E"/>
    <w:rsid w:val="008F394A"/>
    <w:rsid w:val="00941DA1"/>
    <w:rsid w:val="009E5A1E"/>
    <w:rsid w:val="00A0582A"/>
    <w:rsid w:val="00A21A8C"/>
    <w:rsid w:val="00A2468C"/>
    <w:rsid w:val="00A351F4"/>
    <w:rsid w:val="00A56824"/>
    <w:rsid w:val="00A929FD"/>
    <w:rsid w:val="00AA6070"/>
    <w:rsid w:val="00AA6FCE"/>
    <w:rsid w:val="00AC001A"/>
    <w:rsid w:val="00AE2CD8"/>
    <w:rsid w:val="00AE3E1F"/>
    <w:rsid w:val="00AF3E2D"/>
    <w:rsid w:val="00B03192"/>
    <w:rsid w:val="00B15CD4"/>
    <w:rsid w:val="00B42804"/>
    <w:rsid w:val="00B47018"/>
    <w:rsid w:val="00B93A1D"/>
    <w:rsid w:val="00BA29EF"/>
    <w:rsid w:val="00BA69C6"/>
    <w:rsid w:val="00BB64B1"/>
    <w:rsid w:val="00BC7E20"/>
    <w:rsid w:val="00BE513E"/>
    <w:rsid w:val="00BE65F1"/>
    <w:rsid w:val="00BF48C9"/>
    <w:rsid w:val="00BF71CE"/>
    <w:rsid w:val="00C040F1"/>
    <w:rsid w:val="00C04D89"/>
    <w:rsid w:val="00C215E7"/>
    <w:rsid w:val="00C46F62"/>
    <w:rsid w:val="00C73593"/>
    <w:rsid w:val="00C84EF4"/>
    <w:rsid w:val="00CA29BB"/>
    <w:rsid w:val="00CA64B1"/>
    <w:rsid w:val="00CB5338"/>
    <w:rsid w:val="00CE3497"/>
    <w:rsid w:val="00CE5979"/>
    <w:rsid w:val="00CF40FB"/>
    <w:rsid w:val="00CF4250"/>
    <w:rsid w:val="00D04C5A"/>
    <w:rsid w:val="00D15A0A"/>
    <w:rsid w:val="00D242B2"/>
    <w:rsid w:val="00D325C5"/>
    <w:rsid w:val="00D61125"/>
    <w:rsid w:val="00D97F01"/>
    <w:rsid w:val="00DC6AE8"/>
    <w:rsid w:val="00DE73C6"/>
    <w:rsid w:val="00E03106"/>
    <w:rsid w:val="00E26F99"/>
    <w:rsid w:val="00E308EA"/>
    <w:rsid w:val="00E56115"/>
    <w:rsid w:val="00E67F58"/>
    <w:rsid w:val="00E72236"/>
    <w:rsid w:val="00E85ECF"/>
    <w:rsid w:val="00EB7BA6"/>
    <w:rsid w:val="00EC07AB"/>
    <w:rsid w:val="00EF15E8"/>
    <w:rsid w:val="00EF5771"/>
    <w:rsid w:val="00F11756"/>
    <w:rsid w:val="00F17C5F"/>
    <w:rsid w:val="00F51FAA"/>
    <w:rsid w:val="00F613E5"/>
    <w:rsid w:val="00F834CC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7B4A1"/>
  <w15:docId w15:val="{25688D76-759E-48A7-B018-44A41993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F51FAA"/>
    <w:pPr>
      <w:tabs>
        <w:tab w:val="center" w:pos="4252"/>
        <w:tab w:val="right" w:pos="8504"/>
      </w:tabs>
      <w:suppressAutoHyphens/>
    </w:pPr>
    <w:rPr>
      <w:rFonts w:eastAsia="Arial Unicode MS"/>
    </w:rPr>
  </w:style>
  <w:style w:type="character" w:customStyle="1" w:styleId="CabealhoChar">
    <w:name w:val="Cabeçalho Char"/>
    <w:basedOn w:val="Fontepargpadro"/>
    <w:link w:val="Cabealho"/>
    <w:rsid w:val="00F51FAA"/>
    <w:rPr>
      <w:rFonts w:eastAsia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FA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FAA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F17C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C5F"/>
  </w:style>
  <w:style w:type="paragraph" w:styleId="Textodenotaderodap">
    <w:name w:val="footnote text"/>
    <w:basedOn w:val="Normal"/>
    <w:link w:val="TextodenotaderodapChar"/>
    <w:unhideWhenUsed/>
    <w:rsid w:val="00BE65F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E65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5F1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5F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421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21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21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21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21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215E7"/>
    <w:pPr>
      <w:widowControl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BA69C6"/>
    <w:rPr>
      <w:b/>
      <w:bCs/>
    </w:rPr>
  </w:style>
  <w:style w:type="character" w:customStyle="1" w:styleId="ncoradanotaderodap">
    <w:name w:val="Âncora da nota de rodapé"/>
    <w:rsid w:val="004B5A53"/>
    <w:rPr>
      <w:vertAlign w:val="superscript"/>
    </w:rPr>
  </w:style>
  <w:style w:type="character" w:customStyle="1" w:styleId="LinkdaInternet">
    <w:name w:val="Link da Internet"/>
    <w:rsid w:val="004B5A53"/>
    <w:rPr>
      <w:color w:val="000080"/>
      <w:u w:val="single"/>
    </w:rPr>
  </w:style>
  <w:style w:type="character" w:customStyle="1" w:styleId="Caracteresdenotaderodap">
    <w:name w:val="Caracteres de nota de rodapé"/>
    <w:qFormat/>
    <w:rsid w:val="004B5A53"/>
  </w:style>
  <w:style w:type="paragraph" w:styleId="PargrafodaLista">
    <w:name w:val="List Paragraph"/>
    <w:basedOn w:val="Normal"/>
    <w:uiPriority w:val="34"/>
    <w:qFormat/>
    <w:rsid w:val="004B5A53"/>
    <w:pPr>
      <w:widowControl/>
      <w:suppressAutoHyphens/>
      <w:spacing w:after="120"/>
      <w:ind w:left="720"/>
      <w:contextualSpacing/>
      <w:jc w:val="both"/>
    </w:pPr>
    <w:rPr>
      <w:rFonts w:ascii="Arial" w:hAnsi="Arial"/>
      <w:color w:val="00000A"/>
    </w:rPr>
  </w:style>
  <w:style w:type="paragraph" w:customStyle="1" w:styleId="paragraph">
    <w:name w:val="paragraph"/>
    <w:basedOn w:val="Normal"/>
    <w:rsid w:val="00AE3E1F"/>
    <w:pPr>
      <w:widowControl/>
      <w:spacing w:before="100" w:beforeAutospacing="1" w:after="100" w:afterAutospacing="1"/>
    </w:pPr>
    <w:rPr>
      <w:lang w:eastAsia="pt-BR"/>
    </w:rPr>
  </w:style>
  <w:style w:type="character" w:customStyle="1" w:styleId="textrun">
    <w:name w:val="textrun"/>
    <w:basedOn w:val="Fontepargpadro"/>
    <w:rsid w:val="00AE3E1F"/>
  </w:style>
  <w:style w:type="character" w:customStyle="1" w:styleId="normaltextrun">
    <w:name w:val="normaltextrun"/>
    <w:basedOn w:val="Fontepargpadro"/>
    <w:rsid w:val="00AE3E1F"/>
  </w:style>
  <w:style w:type="character" w:customStyle="1" w:styleId="spellingerror">
    <w:name w:val="spellingerror"/>
    <w:basedOn w:val="Fontepargpadro"/>
    <w:rsid w:val="00AE3E1F"/>
  </w:style>
  <w:style w:type="character" w:customStyle="1" w:styleId="eop">
    <w:name w:val="eop"/>
    <w:basedOn w:val="Fontepargpadro"/>
    <w:rsid w:val="00AE3E1F"/>
  </w:style>
  <w:style w:type="character" w:customStyle="1" w:styleId="contenttree-widget">
    <w:name w:val="contenttree-widget"/>
    <w:basedOn w:val="Fontepargpadro"/>
    <w:rsid w:val="00AE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514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3503972/RDC_09_2015_COMP.pdf/e26e9a44-9cf4-4b30-95bc-feb39e1bacc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vid19.who.int/tab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E74F-D879-47D4-BB0C-2898C6DE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1046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Victor</dc:creator>
  <cp:lastModifiedBy>Laura</cp:lastModifiedBy>
  <cp:revision>8</cp:revision>
  <dcterms:created xsi:type="dcterms:W3CDTF">2020-11-10T15:11:00Z</dcterms:created>
  <dcterms:modified xsi:type="dcterms:W3CDTF">2020-11-10T16:23:00Z</dcterms:modified>
</cp:coreProperties>
</file>